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236" w:rsidRDefault="006F3204" w:rsidP="008A53A3">
      <w:r w:rsidRPr="006F3204">
        <w:rPr>
          <w:rFonts w:ascii="Calibri" w:eastAsia="Calibri" w:hAnsi="Calibri"/>
          <w:bCs/>
          <w:noProof/>
          <w:color w:val="000000"/>
          <w:sz w:val="22"/>
          <w:szCs w:val="22"/>
          <w:lang w:eastAsia="ru-RU"/>
        </w:rPr>
        <w:drawing>
          <wp:inline distT="0" distB="0" distL="0" distR="0" wp14:anchorId="48E911DA" wp14:editId="305EB914">
            <wp:extent cx="581025" cy="742950"/>
            <wp:effectExtent l="0" t="0" r="9525" b="0"/>
            <wp:docPr id="1" name="Рисунок 1" descr="shtj-gs-c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tj-gs-cl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05D" w:rsidRPr="006149C7" w:rsidRDefault="0031205D" w:rsidP="008A53A3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  <w:lang w:eastAsia="ru-RU"/>
        </w:rPr>
      </w:pPr>
    </w:p>
    <w:p w:rsidR="005D59E2" w:rsidRDefault="005D59E2" w:rsidP="008A53A3">
      <w:pPr>
        <w:spacing w:line="280" w:lineRule="exact"/>
        <w:rPr>
          <w:sz w:val="30"/>
          <w:szCs w:val="30"/>
        </w:rPr>
      </w:pPr>
    </w:p>
    <w:p w:rsidR="005D59E2" w:rsidRPr="009D622D" w:rsidRDefault="005D59E2" w:rsidP="008A53A3">
      <w:pPr>
        <w:widowControl w:val="0"/>
        <w:autoSpaceDE w:val="0"/>
        <w:autoSpaceDN w:val="0"/>
        <w:adjustRightInd w:val="0"/>
        <w:rPr>
          <w:rFonts w:eastAsia="Times New Roman" w:cs="Arial"/>
          <w:sz w:val="24"/>
          <w:szCs w:val="24"/>
          <w:lang w:eastAsia="ru-RU"/>
        </w:rPr>
      </w:pPr>
      <w:proofErr w:type="gramStart"/>
      <w:r w:rsidRPr="009D622D">
        <w:rPr>
          <w:rFonts w:eastAsia="Times New Roman" w:cs="Arial"/>
          <w:sz w:val="24"/>
          <w:szCs w:val="24"/>
          <w:lang w:eastAsia="ru-RU"/>
        </w:rPr>
        <w:t xml:space="preserve">Администрация  </w:t>
      </w:r>
      <w:proofErr w:type="spellStart"/>
      <w:r w:rsidRPr="009D622D">
        <w:rPr>
          <w:rFonts w:eastAsia="Times New Roman" w:cs="Arial"/>
          <w:sz w:val="24"/>
          <w:szCs w:val="24"/>
          <w:lang w:eastAsia="ru-RU"/>
        </w:rPr>
        <w:t>Шатойского</w:t>
      </w:r>
      <w:proofErr w:type="spellEnd"/>
      <w:proofErr w:type="gramEnd"/>
      <w:r w:rsidRPr="009D622D">
        <w:rPr>
          <w:rFonts w:eastAsia="Times New Roman" w:cs="Arial"/>
          <w:sz w:val="24"/>
          <w:szCs w:val="24"/>
          <w:lang w:eastAsia="ru-RU"/>
        </w:rPr>
        <w:t xml:space="preserve">  муниципального района Чеченской Республики</w:t>
      </w:r>
    </w:p>
    <w:p w:rsidR="005D59E2" w:rsidRPr="009D622D" w:rsidRDefault="005D59E2" w:rsidP="008A53A3">
      <w:pPr>
        <w:contextualSpacing/>
        <w:rPr>
          <w:rFonts w:eastAsia="Times New Roman"/>
          <w:b/>
          <w:sz w:val="24"/>
          <w:szCs w:val="24"/>
          <w:lang w:eastAsia="ru-RU"/>
        </w:rPr>
      </w:pPr>
      <w:r w:rsidRPr="009D622D">
        <w:rPr>
          <w:rFonts w:eastAsia="Times New Roman"/>
          <w:b/>
          <w:sz w:val="24"/>
          <w:szCs w:val="24"/>
          <w:lang w:eastAsia="ru-RU"/>
        </w:rPr>
        <w:t>Муниципальное учреждение</w:t>
      </w:r>
    </w:p>
    <w:p w:rsidR="005D59E2" w:rsidRPr="009D622D" w:rsidRDefault="005D59E2" w:rsidP="008A53A3">
      <w:pPr>
        <w:widowControl w:val="0"/>
        <w:autoSpaceDE w:val="0"/>
        <w:autoSpaceDN w:val="0"/>
        <w:adjustRightInd w:val="0"/>
        <w:rPr>
          <w:rFonts w:eastAsia="Times New Roman" w:cs="Arial"/>
          <w:b/>
          <w:sz w:val="24"/>
          <w:szCs w:val="24"/>
          <w:lang w:eastAsia="ru-RU"/>
        </w:rPr>
      </w:pPr>
      <w:r w:rsidRPr="009D622D">
        <w:rPr>
          <w:rFonts w:eastAsia="Times New Roman" w:cs="Arial"/>
          <w:b/>
          <w:sz w:val="24"/>
          <w:szCs w:val="24"/>
          <w:lang w:eastAsia="ru-RU"/>
        </w:rPr>
        <w:t xml:space="preserve">«ОТДЕЛ ОБРАЗОВАНИЯ </w:t>
      </w:r>
      <w:proofErr w:type="gramStart"/>
      <w:r w:rsidRPr="009D622D">
        <w:rPr>
          <w:rFonts w:eastAsia="Times New Roman" w:cs="Arial"/>
          <w:b/>
          <w:sz w:val="24"/>
          <w:szCs w:val="24"/>
          <w:lang w:eastAsia="ru-RU"/>
        </w:rPr>
        <w:t>ШАТОЙСКОГО  МУНИЦИПАЛЬНОГО</w:t>
      </w:r>
      <w:proofErr w:type="gramEnd"/>
      <w:r w:rsidRPr="009D622D">
        <w:rPr>
          <w:rFonts w:eastAsia="Times New Roman" w:cs="Arial"/>
          <w:b/>
          <w:sz w:val="24"/>
          <w:szCs w:val="24"/>
          <w:lang w:eastAsia="ru-RU"/>
        </w:rPr>
        <w:t xml:space="preserve"> РАЙОНА»</w:t>
      </w:r>
    </w:p>
    <w:p w:rsidR="005D59E2" w:rsidRPr="009D622D" w:rsidRDefault="005D59E2" w:rsidP="008A53A3">
      <w:pPr>
        <w:contextualSpacing/>
        <w:rPr>
          <w:rFonts w:eastAsia="Times New Roman"/>
          <w:sz w:val="24"/>
          <w:szCs w:val="24"/>
          <w:lang w:eastAsia="ru-RU"/>
        </w:rPr>
      </w:pPr>
      <w:r w:rsidRPr="009D622D">
        <w:rPr>
          <w:rFonts w:eastAsia="Times New Roman"/>
          <w:sz w:val="24"/>
          <w:szCs w:val="24"/>
          <w:lang w:eastAsia="ru-RU"/>
        </w:rPr>
        <w:t xml:space="preserve">(МУ «Отдел образования </w:t>
      </w:r>
      <w:proofErr w:type="spellStart"/>
      <w:r w:rsidRPr="009D622D">
        <w:rPr>
          <w:rFonts w:eastAsia="Times New Roman"/>
          <w:sz w:val="24"/>
          <w:szCs w:val="24"/>
          <w:lang w:eastAsia="ru-RU"/>
        </w:rPr>
        <w:t>Шатойского</w:t>
      </w:r>
      <w:proofErr w:type="spellEnd"/>
      <w:r w:rsidRPr="009D622D">
        <w:rPr>
          <w:rFonts w:eastAsia="Times New Roman"/>
          <w:sz w:val="24"/>
          <w:szCs w:val="24"/>
          <w:lang w:eastAsia="ru-RU"/>
        </w:rPr>
        <w:t xml:space="preserve"> муниципального района»)</w:t>
      </w:r>
    </w:p>
    <w:p w:rsidR="005D59E2" w:rsidRPr="009D622D" w:rsidRDefault="005D59E2" w:rsidP="008A53A3">
      <w:pPr>
        <w:widowControl w:val="0"/>
        <w:autoSpaceDE w:val="0"/>
        <w:autoSpaceDN w:val="0"/>
        <w:adjustRightInd w:val="0"/>
        <w:rPr>
          <w:rFonts w:eastAsia="Times New Roman"/>
          <w:bCs/>
          <w:sz w:val="24"/>
          <w:szCs w:val="24"/>
          <w:lang w:eastAsia="ru-RU"/>
        </w:rPr>
      </w:pPr>
      <w:proofErr w:type="spellStart"/>
      <w:r w:rsidRPr="009D622D">
        <w:rPr>
          <w:rFonts w:eastAsia="Times New Roman"/>
          <w:bCs/>
          <w:sz w:val="24"/>
          <w:szCs w:val="24"/>
          <w:lang w:eastAsia="ru-RU"/>
        </w:rPr>
        <w:t>Нохчийн</w:t>
      </w:r>
      <w:proofErr w:type="spellEnd"/>
      <w:r w:rsidRPr="009D622D">
        <w:rPr>
          <w:rFonts w:eastAsia="Times New Roman"/>
          <w:bCs/>
          <w:sz w:val="24"/>
          <w:szCs w:val="24"/>
          <w:lang w:eastAsia="ru-RU"/>
        </w:rPr>
        <w:t xml:space="preserve"> </w:t>
      </w:r>
      <w:proofErr w:type="spellStart"/>
      <w:r w:rsidRPr="009D622D">
        <w:rPr>
          <w:rFonts w:eastAsia="Times New Roman"/>
          <w:bCs/>
          <w:sz w:val="24"/>
          <w:szCs w:val="24"/>
          <w:lang w:eastAsia="ru-RU"/>
        </w:rPr>
        <w:t>Республикан</w:t>
      </w:r>
      <w:proofErr w:type="spellEnd"/>
      <w:r w:rsidRPr="009D622D">
        <w:rPr>
          <w:rFonts w:eastAsia="Times New Roman"/>
          <w:bCs/>
          <w:sz w:val="24"/>
          <w:szCs w:val="24"/>
          <w:lang w:eastAsia="ru-RU"/>
        </w:rPr>
        <w:t xml:space="preserve"> </w:t>
      </w:r>
      <w:proofErr w:type="spellStart"/>
      <w:r w:rsidRPr="009D622D">
        <w:rPr>
          <w:rFonts w:eastAsia="Times New Roman"/>
          <w:bCs/>
          <w:sz w:val="24"/>
          <w:szCs w:val="24"/>
          <w:lang w:eastAsia="ru-RU"/>
        </w:rPr>
        <w:t>Шуьйта</w:t>
      </w:r>
      <w:proofErr w:type="spellEnd"/>
      <w:r w:rsidRPr="009D622D">
        <w:rPr>
          <w:rFonts w:eastAsia="Times New Roman"/>
          <w:bCs/>
          <w:sz w:val="24"/>
          <w:szCs w:val="24"/>
          <w:lang w:eastAsia="ru-RU"/>
        </w:rPr>
        <w:t xml:space="preserve"> </w:t>
      </w:r>
      <w:proofErr w:type="spellStart"/>
      <w:r w:rsidRPr="009D622D">
        <w:rPr>
          <w:rFonts w:eastAsia="Times New Roman"/>
          <w:bCs/>
          <w:sz w:val="24"/>
          <w:szCs w:val="24"/>
          <w:lang w:eastAsia="ru-RU"/>
        </w:rPr>
        <w:t>муниципальни</w:t>
      </w:r>
      <w:proofErr w:type="spellEnd"/>
      <w:r w:rsidRPr="009D622D">
        <w:rPr>
          <w:rFonts w:eastAsia="Times New Roman"/>
          <w:bCs/>
          <w:sz w:val="24"/>
          <w:szCs w:val="24"/>
          <w:lang w:eastAsia="ru-RU"/>
        </w:rPr>
        <w:t xml:space="preserve"> к</w:t>
      </w:r>
      <w:r w:rsidRPr="009D622D">
        <w:rPr>
          <w:rFonts w:eastAsia="Times New Roman"/>
          <w:bCs/>
          <w:sz w:val="24"/>
          <w:szCs w:val="24"/>
          <w:lang w:val="en-US" w:eastAsia="ru-RU"/>
        </w:rPr>
        <w:t>I</w:t>
      </w:r>
      <w:proofErr w:type="spellStart"/>
      <w:r w:rsidRPr="009D622D">
        <w:rPr>
          <w:rFonts w:eastAsia="Times New Roman"/>
          <w:bCs/>
          <w:sz w:val="24"/>
          <w:szCs w:val="24"/>
          <w:lang w:eastAsia="ru-RU"/>
        </w:rPr>
        <w:t>оштан</w:t>
      </w:r>
      <w:proofErr w:type="spellEnd"/>
      <w:r w:rsidRPr="009D622D">
        <w:rPr>
          <w:rFonts w:eastAsia="Times New Roman"/>
          <w:bCs/>
          <w:sz w:val="24"/>
          <w:szCs w:val="24"/>
          <w:lang w:eastAsia="ru-RU"/>
        </w:rPr>
        <w:t xml:space="preserve"> </w:t>
      </w:r>
      <w:proofErr w:type="spellStart"/>
      <w:r w:rsidRPr="009D622D">
        <w:rPr>
          <w:rFonts w:eastAsia="Times New Roman"/>
          <w:bCs/>
          <w:sz w:val="24"/>
          <w:szCs w:val="24"/>
          <w:lang w:eastAsia="ru-RU"/>
        </w:rPr>
        <w:t>администраци</w:t>
      </w:r>
      <w:proofErr w:type="spellEnd"/>
    </w:p>
    <w:p w:rsidR="005D59E2" w:rsidRPr="009D622D" w:rsidRDefault="005D59E2" w:rsidP="008A53A3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rPr>
          <w:rFonts w:eastAsia="Times New Roman" w:cs="Arial"/>
          <w:b/>
          <w:sz w:val="24"/>
          <w:szCs w:val="24"/>
          <w:lang w:eastAsia="ru-RU"/>
        </w:rPr>
      </w:pPr>
      <w:r w:rsidRPr="009D622D">
        <w:rPr>
          <w:rFonts w:eastAsia="Times New Roman" w:cs="Arial"/>
          <w:b/>
          <w:sz w:val="24"/>
          <w:szCs w:val="24"/>
          <w:lang w:eastAsia="ru-RU"/>
        </w:rPr>
        <w:t>ШУЬЙТА МУНИЦИПАЛЬНИ К</w:t>
      </w:r>
      <w:r w:rsidRPr="009D622D">
        <w:rPr>
          <w:rFonts w:eastAsia="Times New Roman" w:cs="Arial"/>
          <w:b/>
          <w:sz w:val="24"/>
          <w:szCs w:val="24"/>
          <w:lang w:val="en-US" w:eastAsia="ru-RU"/>
        </w:rPr>
        <w:t>I</w:t>
      </w:r>
      <w:r w:rsidRPr="009D622D">
        <w:rPr>
          <w:rFonts w:eastAsia="Times New Roman" w:cs="Arial"/>
          <w:b/>
          <w:sz w:val="24"/>
          <w:szCs w:val="24"/>
          <w:lang w:eastAsia="ru-RU"/>
        </w:rPr>
        <w:t>ОШТАН</w:t>
      </w:r>
    </w:p>
    <w:p w:rsidR="005D59E2" w:rsidRPr="009D622D" w:rsidRDefault="005D59E2" w:rsidP="008A53A3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rPr>
          <w:rFonts w:eastAsia="Times New Roman" w:cs="Arial"/>
          <w:sz w:val="24"/>
          <w:szCs w:val="24"/>
          <w:lang w:eastAsia="ru-RU"/>
        </w:rPr>
      </w:pPr>
      <w:r w:rsidRPr="009D622D">
        <w:rPr>
          <w:rFonts w:eastAsia="Times New Roman" w:cs="Arial"/>
          <w:b/>
          <w:sz w:val="24"/>
          <w:szCs w:val="24"/>
          <w:lang w:eastAsia="ru-RU"/>
        </w:rPr>
        <w:t>«ШУЬ</w:t>
      </w:r>
      <w:r>
        <w:rPr>
          <w:rFonts w:eastAsia="Times New Roman" w:cs="Arial"/>
          <w:b/>
          <w:sz w:val="24"/>
          <w:szCs w:val="24"/>
          <w:lang w:eastAsia="ru-RU"/>
        </w:rPr>
        <w:t>Й</w:t>
      </w:r>
      <w:r w:rsidRPr="009D622D">
        <w:rPr>
          <w:rFonts w:eastAsia="Times New Roman" w:cs="Arial"/>
          <w:b/>
          <w:sz w:val="24"/>
          <w:szCs w:val="24"/>
          <w:lang w:eastAsia="ru-RU"/>
        </w:rPr>
        <w:t>ТАН ША-ШЕННА УРХАЛЛА ДЕЧУ К1ОШТАН ДЕШАРАН УРХАЛЛА»</w:t>
      </w:r>
    </w:p>
    <w:p w:rsidR="005D59E2" w:rsidRPr="009D622D" w:rsidRDefault="005D59E2" w:rsidP="008A53A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6"/>
        <w:contextualSpacing/>
        <w:rPr>
          <w:rFonts w:eastAsia="Times New Roman" w:cs="Arial"/>
          <w:sz w:val="24"/>
          <w:szCs w:val="24"/>
          <w:lang w:eastAsia="ru-RU"/>
        </w:rPr>
      </w:pPr>
    </w:p>
    <w:p w:rsidR="005D59E2" w:rsidRPr="009D622D" w:rsidRDefault="005D59E2" w:rsidP="008A53A3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 w:rsidRPr="009D622D">
        <w:rPr>
          <w:rFonts w:eastAsia="Times New Roman"/>
          <w:b/>
          <w:bCs/>
          <w:color w:val="26282F"/>
          <w:lang w:eastAsia="ru-RU"/>
        </w:rPr>
        <w:t>П Р И К А 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99"/>
        <w:gridCol w:w="5056"/>
        <w:gridCol w:w="1078"/>
      </w:tblGrid>
      <w:tr w:rsidR="005D59E2" w:rsidRPr="009D622D" w:rsidTr="008A53A3"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59E2" w:rsidRPr="009D622D" w:rsidRDefault="00717A81" w:rsidP="008A53A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bookmarkStart w:id="0" w:name="_GoBack" w:colFirst="3" w:colLast="3"/>
            <w:r>
              <w:rPr>
                <w:i/>
              </w:rPr>
              <w:t xml:space="preserve">От «28» марта 2022г. 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</w:tcPr>
          <w:p w:rsidR="008A53A3" w:rsidRDefault="008A53A3" w:rsidP="008A53A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26282F"/>
              </w:rPr>
            </w:pPr>
            <w:r>
              <w:rPr>
                <w:bCs/>
                <w:color w:val="26282F"/>
              </w:rPr>
              <w:t xml:space="preserve">                                                                                                                            </w:t>
            </w:r>
          </w:p>
          <w:p w:rsidR="005D59E2" w:rsidRPr="009D622D" w:rsidRDefault="008A53A3" w:rsidP="008A53A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26282F"/>
              </w:rPr>
            </w:pPr>
            <w:r>
              <w:rPr>
                <w:bCs/>
                <w:color w:val="26282F"/>
              </w:rPr>
              <w:t xml:space="preserve">                                                                                           </w:t>
            </w:r>
            <w:r w:rsidR="005D59E2" w:rsidRPr="009D622D">
              <w:rPr>
                <w:bCs/>
                <w:color w:val="26282F"/>
              </w:rPr>
              <w:t>№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59E2" w:rsidRPr="009D622D" w:rsidRDefault="00530349" w:rsidP="008A53A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color w:val="26282F"/>
              </w:rPr>
            </w:pPr>
            <w:r>
              <w:rPr>
                <w:bCs/>
                <w:i/>
                <w:color w:val="26282F"/>
              </w:rPr>
              <w:t>58</w:t>
            </w:r>
          </w:p>
        </w:tc>
      </w:tr>
    </w:tbl>
    <w:bookmarkEnd w:id="0"/>
    <w:p w:rsidR="005D59E2" w:rsidRDefault="005D59E2" w:rsidP="008A53A3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 w:rsidRPr="009D622D">
        <w:rPr>
          <w:rFonts w:eastAsia="Times New Roman"/>
          <w:lang w:eastAsia="ru-RU"/>
        </w:rPr>
        <w:t>с. Шатой</w:t>
      </w:r>
    </w:p>
    <w:p w:rsidR="00E873E7" w:rsidRDefault="00E873E7" w:rsidP="008A53A3">
      <w:pPr>
        <w:rPr>
          <w:bCs/>
          <w:color w:val="000000"/>
          <w:szCs w:val="24"/>
        </w:rPr>
      </w:pPr>
      <w:r w:rsidRPr="00E873E7">
        <w:rPr>
          <w:bCs/>
          <w:color w:val="000000"/>
          <w:szCs w:val="24"/>
        </w:rPr>
        <w:t>О снятии части ограничительных и профилактических мер в связи с распространением </w:t>
      </w:r>
      <w:proofErr w:type="spellStart"/>
      <w:r w:rsidRPr="00E873E7">
        <w:rPr>
          <w:bCs/>
          <w:color w:val="000000"/>
          <w:szCs w:val="24"/>
        </w:rPr>
        <w:t>коронавирусной</w:t>
      </w:r>
      <w:proofErr w:type="spellEnd"/>
      <w:r w:rsidRPr="00E873E7">
        <w:rPr>
          <w:bCs/>
          <w:color w:val="000000"/>
          <w:szCs w:val="24"/>
        </w:rPr>
        <w:t xml:space="preserve"> инфекции, вызываемой вирусом</w:t>
      </w:r>
    </w:p>
    <w:p w:rsidR="00E873E7" w:rsidRPr="00E873E7" w:rsidRDefault="00E873E7" w:rsidP="00E873E7">
      <w:pPr>
        <w:jc w:val="left"/>
        <w:rPr>
          <w:color w:val="000000"/>
          <w:szCs w:val="24"/>
        </w:rPr>
      </w:pPr>
      <w:r w:rsidRPr="00E873E7">
        <w:rPr>
          <w:bCs/>
          <w:color w:val="000000"/>
          <w:szCs w:val="24"/>
        </w:rPr>
        <w:t>SARS-CoV-2</w:t>
      </w:r>
    </w:p>
    <w:p w:rsidR="00833782" w:rsidRDefault="00833782" w:rsidP="00E873E7">
      <w:pPr>
        <w:tabs>
          <w:tab w:val="left" w:pos="142"/>
        </w:tabs>
        <w:jc w:val="left"/>
      </w:pPr>
    </w:p>
    <w:p w:rsidR="00E873E7" w:rsidRDefault="00833782" w:rsidP="00E873E7">
      <w:pPr>
        <w:jc w:val="left"/>
        <w:rPr>
          <w:color w:val="000000"/>
          <w:sz w:val="24"/>
          <w:szCs w:val="24"/>
        </w:rPr>
      </w:pPr>
      <w:r>
        <w:tab/>
      </w:r>
      <w:r w:rsidR="00E873E7" w:rsidRPr="00E873E7">
        <w:rPr>
          <w:color w:val="000000"/>
          <w:szCs w:val="24"/>
        </w:rPr>
        <w:t xml:space="preserve">На основании статьи 28 Федерального закона от 29.12.2012 № 273-ФЗ «Об образовании в Российской Федерации», постановления главного государственного санитарного врача Российской Федерации от 21.03.2022 </w:t>
      </w:r>
      <w:r w:rsidR="00E873E7">
        <w:rPr>
          <w:color w:val="000000"/>
          <w:szCs w:val="24"/>
        </w:rPr>
        <w:t xml:space="preserve">                      </w:t>
      </w:r>
      <w:r w:rsidR="00E873E7" w:rsidRPr="00E873E7">
        <w:rPr>
          <w:color w:val="000000"/>
          <w:szCs w:val="24"/>
        </w:rPr>
        <w:t xml:space="preserve">№ 9 «О внесении изменений в санитарно-эпидемиологические правила </w:t>
      </w:r>
      <w:r w:rsidR="00E873E7">
        <w:rPr>
          <w:color w:val="000000"/>
          <w:szCs w:val="24"/>
        </w:rPr>
        <w:t xml:space="preserve">                  </w:t>
      </w:r>
      <w:r w:rsidR="00E873E7" w:rsidRPr="00E873E7">
        <w:rPr>
          <w:color w:val="000000"/>
          <w:szCs w:val="24"/>
        </w:rPr>
        <w:t xml:space="preserve">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E873E7" w:rsidRPr="00E873E7">
        <w:rPr>
          <w:color w:val="000000"/>
          <w:szCs w:val="24"/>
        </w:rPr>
        <w:t>коронавирусной</w:t>
      </w:r>
      <w:proofErr w:type="spellEnd"/>
      <w:r w:rsidR="00E873E7" w:rsidRPr="00E873E7">
        <w:rPr>
          <w:color w:val="000000"/>
          <w:szCs w:val="24"/>
        </w:rPr>
        <w:t xml:space="preserve"> инфекции (COVID-2019)"‚ утвержденные постановлением главного государственного санитарного врача Российской Федерации от 30.06.2020 № 16»</w:t>
      </w:r>
    </w:p>
    <w:p w:rsidR="00833782" w:rsidRDefault="00833782" w:rsidP="00E873E7">
      <w:pPr>
        <w:tabs>
          <w:tab w:val="left" w:pos="142"/>
        </w:tabs>
        <w:jc w:val="left"/>
      </w:pPr>
    </w:p>
    <w:p w:rsidR="00833782" w:rsidRDefault="00833782" w:rsidP="00E873E7">
      <w:pPr>
        <w:tabs>
          <w:tab w:val="left" w:pos="142"/>
        </w:tabs>
        <w:jc w:val="left"/>
      </w:pPr>
    </w:p>
    <w:p w:rsidR="005D59E2" w:rsidRDefault="005D59E2" w:rsidP="00E873E7">
      <w:pPr>
        <w:tabs>
          <w:tab w:val="left" w:pos="142"/>
        </w:tabs>
        <w:jc w:val="left"/>
      </w:pPr>
      <w:r>
        <w:t xml:space="preserve">п </w:t>
      </w:r>
      <w:r w:rsidRPr="00255E85">
        <w:t>р</w:t>
      </w:r>
      <w:r>
        <w:t xml:space="preserve"> </w:t>
      </w:r>
      <w:r w:rsidRPr="00255E85">
        <w:t>и</w:t>
      </w:r>
      <w:r>
        <w:t xml:space="preserve"> </w:t>
      </w:r>
      <w:proofErr w:type="gramStart"/>
      <w:r w:rsidRPr="00255E85">
        <w:t>к</w:t>
      </w:r>
      <w:proofErr w:type="gramEnd"/>
      <w:r>
        <w:t xml:space="preserve"> </w:t>
      </w:r>
      <w:r w:rsidRPr="00255E85">
        <w:t>а</w:t>
      </w:r>
      <w:r>
        <w:t xml:space="preserve"> </w:t>
      </w:r>
      <w:r w:rsidRPr="00255E85">
        <w:t>з</w:t>
      </w:r>
      <w:r>
        <w:t xml:space="preserve"> </w:t>
      </w:r>
      <w:r w:rsidRPr="00255E85">
        <w:t>ы</w:t>
      </w:r>
      <w:r>
        <w:t xml:space="preserve"> </w:t>
      </w:r>
      <w:r w:rsidRPr="00255E85">
        <w:t>в</w:t>
      </w:r>
      <w:r>
        <w:t xml:space="preserve"> </w:t>
      </w:r>
      <w:r w:rsidRPr="00255E85">
        <w:t>а</w:t>
      </w:r>
      <w:r>
        <w:t xml:space="preserve"> </w:t>
      </w:r>
      <w:r w:rsidRPr="00255E85">
        <w:t>ю:</w:t>
      </w:r>
    </w:p>
    <w:p w:rsidR="00E873E7" w:rsidRDefault="00E873E7" w:rsidP="00E873E7">
      <w:pPr>
        <w:jc w:val="left"/>
        <w:rPr>
          <w:color w:val="000000"/>
          <w:szCs w:val="24"/>
        </w:rPr>
      </w:pPr>
      <w:r w:rsidRPr="00E873E7">
        <w:rPr>
          <w:color w:val="000000"/>
          <w:szCs w:val="24"/>
        </w:rPr>
        <w:t xml:space="preserve">1. Снять с 01.04.2022 часть ограничительных и профилактических мероприятий, введенных приказом ОУ «О введении ограничительных мер и профилактике </w:t>
      </w:r>
      <w:proofErr w:type="spellStart"/>
      <w:r w:rsidRPr="00E873E7">
        <w:rPr>
          <w:color w:val="000000"/>
          <w:szCs w:val="24"/>
        </w:rPr>
        <w:t>коронавируса</w:t>
      </w:r>
      <w:proofErr w:type="spellEnd"/>
      <w:r w:rsidRPr="00E873E7">
        <w:rPr>
          <w:color w:val="000000"/>
          <w:szCs w:val="24"/>
        </w:rPr>
        <w:t xml:space="preserve"> в ОУ», а именно:</w:t>
      </w:r>
    </w:p>
    <w:p w:rsidR="00E873E7" w:rsidRPr="00E873E7" w:rsidRDefault="00E873E7" w:rsidP="00E873E7">
      <w:pPr>
        <w:jc w:val="left"/>
        <w:rPr>
          <w:color w:val="000000"/>
          <w:szCs w:val="24"/>
        </w:rPr>
      </w:pPr>
    </w:p>
    <w:p w:rsidR="00E873E7" w:rsidRPr="00E873E7" w:rsidRDefault="00E873E7" w:rsidP="00E873E7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jc w:val="left"/>
        <w:rPr>
          <w:color w:val="000000"/>
          <w:szCs w:val="24"/>
        </w:rPr>
      </w:pPr>
      <w:r w:rsidRPr="00E873E7">
        <w:rPr>
          <w:color w:val="000000"/>
          <w:szCs w:val="24"/>
        </w:rPr>
        <w:t>запрет проведения массовых мероприятий с участием обучающихся из разных классов и иных групп, а также массовых мероприятий с привлечением лиц из иных организаций в открытых помещениях, сооружениях, на открытом воздухе;</w:t>
      </w:r>
    </w:p>
    <w:p w:rsidR="00E873E7" w:rsidRPr="00E873E7" w:rsidRDefault="00E873E7" w:rsidP="00E873E7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jc w:val="left"/>
        <w:rPr>
          <w:color w:val="000000"/>
          <w:szCs w:val="24"/>
        </w:rPr>
      </w:pPr>
      <w:r w:rsidRPr="00E873E7">
        <w:rPr>
          <w:color w:val="000000"/>
          <w:szCs w:val="24"/>
        </w:rPr>
        <w:t xml:space="preserve">необходимость наличия медицинского заключения врача об отсутствии медицинских противопоказаний для пребывания в школе обучающихся, перенесших заболевание и (или) бывших в контакте с больным COVID-19. Наличие медицинского заключения </w:t>
      </w:r>
      <w:r w:rsidRPr="00E873E7">
        <w:rPr>
          <w:color w:val="000000"/>
          <w:szCs w:val="24"/>
        </w:rPr>
        <w:lastRenderedPageBreak/>
        <w:t>(медицинской справки) после перенесенного заболевания по-прежнему необходимо;</w:t>
      </w:r>
    </w:p>
    <w:p w:rsidR="00E873E7" w:rsidRPr="00E873E7" w:rsidRDefault="00E873E7" w:rsidP="00E873E7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jc w:val="left"/>
        <w:rPr>
          <w:color w:val="000000"/>
          <w:szCs w:val="24"/>
        </w:rPr>
      </w:pPr>
      <w:r w:rsidRPr="00E873E7">
        <w:rPr>
          <w:color w:val="000000"/>
          <w:szCs w:val="24"/>
        </w:rPr>
        <w:t>закрепление отдельного учебного кабинета, в котором дети обучаются, за каждым классом;</w:t>
      </w:r>
    </w:p>
    <w:p w:rsidR="00E873E7" w:rsidRPr="00E873E7" w:rsidRDefault="00E873E7" w:rsidP="00E873E7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jc w:val="left"/>
        <w:rPr>
          <w:color w:val="000000"/>
          <w:szCs w:val="24"/>
        </w:rPr>
      </w:pPr>
      <w:r w:rsidRPr="00E873E7">
        <w:rPr>
          <w:color w:val="000000"/>
          <w:szCs w:val="24"/>
        </w:rPr>
        <w:t xml:space="preserve">работа школы по специально разработанному расписанию (графику) уроков, перемен, составленному с целью минимизации </w:t>
      </w:r>
      <w:proofErr w:type="gramStart"/>
      <w:r w:rsidRPr="00E873E7">
        <w:rPr>
          <w:color w:val="000000"/>
          <w:szCs w:val="24"/>
        </w:rPr>
        <w:t>контактов</w:t>
      </w:r>
      <w:proofErr w:type="gramEnd"/>
      <w:r w:rsidRPr="00E873E7">
        <w:rPr>
          <w:color w:val="000000"/>
          <w:szCs w:val="24"/>
        </w:rPr>
        <w:t xml:space="preserve"> обучающихся;</w:t>
      </w:r>
    </w:p>
    <w:p w:rsidR="00E873E7" w:rsidRPr="00E873E7" w:rsidRDefault="00E873E7" w:rsidP="00E873E7">
      <w:pPr>
        <w:numPr>
          <w:ilvl w:val="0"/>
          <w:numId w:val="2"/>
        </w:numPr>
        <w:spacing w:before="100" w:beforeAutospacing="1" w:after="100" w:afterAutospacing="1"/>
        <w:ind w:left="780" w:right="180"/>
        <w:jc w:val="left"/>
        <w:rPr>
          <w:color w:val="000000"/>
          <w:szCs w:val="24"/>
        </w:rPr>
      </w:pPr>
      <w:r w:rsidRPr="00E873E7">
        <w:rPr>
          <w:color w:val="000000"/>
          <w:szCs w:val="24"/>
        </w:rPr>
        <w:t>соблюдение в местах проведения аттестации социальной дистанции между обучающимися не менее 1,5 м посредством зигзагообразной рассадки по одному человеку за партой.</w:t>
      </w:r>
    </w:p>
    <w:p w:rsidR="00E873E7" w:rsidRPr="00E873E7" w:rsidRDefault="00E873E7" w:rsidP="00E873E7">
      <w:pPr>
        <w:jc w:val="left"/>
        <w:rPr>
          <w:color w:val="000000"/>
          <w:szCs w:val="24"/>
        </w:rPr>
      </w:pPr>
      <w:r w:rsidRPr="00E873E7">
        <w:rPr>
          <w:color w:val="000000"/>
          <w:szCs w:val="24"/>
        </w:rPr>
        <w:t>2. Продолжить с 01.04.2022 реализовывать ограничительные, профилактические и противоэпидемические мероприятия, включающие:</w:t>
      </w:r>
    </w:p>
    <w:p w:rsidR="00E873E7" w:rsidRPr="00E873E7" w:rsidRDefault="00E873E7" w:rsidP="00E873E7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left"/>
        <w:rPr>
          <w:color w:val="000000"/>
          <w:szCs w:val="24"/>
        </w:rPr>
      </w:pPr>
      <w:r w:rsidRPr="00E873E7">
        <w:rPr>
          <w:color w:val="000000"/>
          <w:szCs w:val="24"/>
        </w:rPr>
        <w:t>запрет проведения массовых мероприятий с участием обучающихся из разных классов, а также массовых мероприятий с привлечением лиц из иных организаций в закрытых помещениях;</w:t>
      </w:r>
    </w:p>
    <w:p w:rsidR="00E873E7" w:rsidRPr="00E873E7" w:rsidRDefault="00E873E7" w:rsidP="00E873E7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left"/>
        <w:rPr>
          <w:color w:val="000000"/>
          <w:szCs w:val="24"/>
        </w:rPr>
      </w:pPr>
      <w:r w:rsidRPr="00E873E7">
        <w:rPr>
          <w:color w:val="000000"/>
          <w:szCs w:val="24"/>
        </w:rPr>
        <w:t>проведение термометрии обучающихся, работников и посетителей школы;</w:t>
      </w:r>
    </w:p>
    <w:p w:rsidR="00E873E7" w:rsidRPr="00E873E7" w:rsidRDefault="00E873E7" w:rsidP="00E873E7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left"/>
        <w:rPr>
          <w:color w:val="000000"/>
          <w:szCs w:val="24"/>
        </w:rPr>
      </w:pPr>
      <w:r w:rsidRPr="00E873E7">
        <w:rPr>
          <w:color w:val="000000"/>
          <w:szCs w:val="24"/>
        </w:rPr>
        <w:t>регулярное проветривание помещений, использование устройств обеззараживания воздуха;</w:t>
      </w:r>
    </w:p>
    <w:p w:rsidR="00E873E7" w:rsidRPr="00E873E7" w:rsidRDefault="00E873E7" w:rsidP="00E873E7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left"/>
        <w:rPr>
          <w:color w:val="000000"/>
          <w:szCs w:val="24"/>
        </w:rPr>
      </w:pPr>
      <w:r w:rsidRPr="00E873E7">
        <w:rPr>
          <w:color w:val="000000"/>
          <w:szCs w:val="24"/>
        </w:rPr>
        <w:t>проведение антисептической обработки рук при входе в здание школы.</w:t>
      </w:r>
    </w:p>
    <w:p w:rsidR="00E873E7" w:rsidRPr="00E873E7" w:rsidRDefault="00E873E7" w:rsidP="00E873E7">
      <w:pPr>
        <w:jc w:val="left"/>
        <w:rPr>
          <w:color w:val="000000"/>
          <w:szCs w:val="24"/>
        </w:rPr>
      </w:pPr>
      <w:r w:rsidRPr="00E873E7">
        <w:rPr>
          <w:color w:val="000000"/>
          <w:szCs w:val="24"/>
        </w:rPr>
        <w:t>3. В срок до 01.04.2022 проинформировать:</w:t>
      </w:r>
    </w:p>
    <w:p w:rsidR="00E873E7" w:rsidRPr="00E873E7" w:rsidRDefault="00E873E7" w:rsidP="00E873E7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left"/>
        <w:rPr>
          <w:color w:val="000000"/>
          <w:szCs w:val="24"/>
        </w:rPr>
      </w:pPr>
      <w:r w:rsidRPr="00E873E7">
        <w:rPr>
          <w:color w:val="000000"/>
          <w:szCs w:val="24"/>
        </w:rPr>
        <w:t xml:space="preserve">обучающихся 5–11-х классов об отмене обучения в отдельных кабинетах и по специально разработанному расписанию (графику) уроков, перемен, составленному с целью минимизации </w:t>
      </w:r>
      <w:proofErr w:type="gramStart"/>
      <w:r w:rsidRPr="00E873E7">
        <w:rPr>
          <w:color w:val="000000"/>
          <w:szCs w:val="24"/>
        </w:rPr>
        <w:t>контактов</w:t>
      </w:r>
      <w:proofErr w:type="gramEnd"/>
      <w:r w:rsidRPr="00E873E7">
        <w:rPr>
          <w:color w:val="000000"/>
          <w:szCs w:val="24"/>
        </w:rPr>
        <w:t xml:space="preserve"> обучающихся;</w:t>
      </w:r>
    </w:p>
    <w:p w:rsidR="00E873E7" w:rsidRPr="00E873E7" w:rsidRDefault="00E873E7" w:rsidP="00E873E7">
      <w:pPr>
        <w:numPr>
          <w:ilvl w:val="0"/>
          <w:numId w:val="4"/>
        </w:numPr>
        <w:spacing w:before="100" w:beforeAutospacing="1" w:after="100" w:afterAutospacing="1"/>
        <w:ind w:left="780" w:right="180"/>
        <w:jc w:val="left"/>
        <w:rPr>
          <w:color w:val="000000"/>
          <w:szCs w:val="24"/>
        </w:rPr>
      </w:pPr>
      <w:r w:rsidRPr="00E873E7">
        <w:rPr>
          <w:color w:val="000000"/>
          <w:szCs w:val="24"/>
        </w:rPr>
        <w:t xml:space="preserve">родителей (законных представителей) о снятии в школе части ограничительных и профилактических мер в связи с распространением </w:t>
      </w:r>
      <w:proofErr w:type="spellStart"/>
      <w:r w:rsidRPr="00E873E7">
        <w:rPr>
          <w:color w:val="000000"/>
          <w:szCs w:val="24"/>
        </w:rPr>
        <w:t>коронавирусной</w:t>
      </w:r>
      <w:proofErr w:type="spellEnd"/>
      <w:r w:rsidRPr="00E873E7">
        <w:rPr>
          <w:color w:val="000000"/>
          <w:szCs w:val="24"/>
        </w:rPr>
        <w:t xml:space="preserve"> инфекции, вызываемой вирусом SARS-CoV-2, а также о режиме функционирования школы с 01.04.2022.</w:t>
      </w:r>
    </w:p>
    <w:p w:rsidR="00A11C7B" w:rsidRPr="00833782" w:rsidRDefault="00A11C7B" w:rsidP="00E873E7">
      <w:pPr>
        <w:jc w:val="left"/>
        <w:rPr>
          <w:rFonts w:eastAsia="Times New Roman"/>
          <w:szCs w:val="24"/>
          <w:lang w:eastAsia="ru-RU"/>
        </w:rPr>
      </w:pPr>
    </w:p>
    <w:p w:rsidR="000A2FB3" w:rsidRPr="000A2FB3" w:rsidRDefault="00833782" w:rsidP="00E873E7">
      <w:pPr>
        <w:widowControl w:val="0"/>
        <w:tabs>
          <w:tab w:val="left" w:pos="9498"/>
        </w:tabs>
        <w:autoSpaceDE w:val="0"/>
        <w:autoSpaceDN w:val="0"/>
        <w:adjustRightInd w:val="0"/>
        <w:ind w:right="-142"/>
        <w:jc w:val="left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</w:t>
      </w:r>
      <w:r w:rsidR="00A11C7B">
        <w:rPr>
          <w:rFonts w:eastAsia="Times New Roman"/>
          <w:szCs w:val="24"/>
          <w:lang w:eastAsia="ru-RU"/>
        </w:rPr>
        <w:t xml:space="preserve">     </w:t>
      </w:r>
      <w:r w:rsidR="00E873E7">
        <w:rPr>
          <w:rFonts w:eastAsia="Times New Roman"/>
          <w:szCs w:val="24"/>
          <w:lang w:eastAsia="ru-RU"/>
        </w:rPr>
        <w:t>4</w:t>
      </w:r>
      <w:r>
        <w:rPr>
          <w:rFonts w:eastAsia="Times New Roman"/>
          <w:szCs w:val="24"/>
          <w:lang w:eastAsia="ru-RU"/>
        </w:rPr>
        <w:t xml:space="preserve">. Контроль за исполнением данного приказа </w:t>
      </w:r>
      <w:r w:rsidR="00E873E7">
        <w:rPr>
          <w:rFonts w:eastAsia="Times New Roman"/>
          <w:szCs w:val="24"/>
          <w:lang w:eastAsia="ru-RU"/>
        </w:rPr>
        <w:t xml:space="preserve">возложить на главного </w:t>
      </w:r>
      <w:r w:rsidR="008A53A3">
        <w:rPr>
          <w:rFonts w:eastAsia="Times New Roman"/>
          <w:szCs w:val="24"/>
          <w:lang w:eastAsia="ru-RU"/>
        </w:rPr>
        <w:t xml:space="preserve">специалиста </w:t>
      </w:r>
      <w:proofErr w:type="spellStart"/>
      <w:r w:rsidR="008A53A3">
        <w:rPr>
          <w:rFonts w:eastAsia="Times New Roman"/>
          <w:szCs w:val="24"/>
          <w:lang w:eastAsia="ru-RU"/>
        </w:rPr>
        <w:t>Т.А.Алиеву</w:t>
      </w:r>
      <w:proofErr w:type="spellEnd"/>
      <w:r>
        <w:rPr>
          <w:rFonts w:eastAsia="Times New Roman"/>
          <w:szCs w:val="24"/>
          <w:lang w:eastAsia="ru-RU"/>
        </w:rPr>
        <w:t>.</w:t>
      </w:r>
    </w:p>
    <w:p w:rsidR="00833782" w:rsidRDefault="008A53A3" w:rsidP="00E873E7">
      <w:pPr>
        <w:jc w:val="left"/>
      </w:pPr>
      <w:r w:rsidRPr="00D0397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D4A6CB1" wp14:editId="4B389013">
            <wp:simplePos x="0" y="0"/>
            <wp:positionH relativeFrom="column">
              <wp:posOffset>2548890</wp:posOffset>
            </wp:positionH>
            <wp:positionV relativeFrom="paragraph">
              <wp:posOffset>2540</wp:posOffset>
            </wp:positionV>
            <wp:extent cx="1685924" cy="7905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4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59E2" w:rsidRDefault="005D59E2" w:rsidP="008A53A3">
      <w:pPr>
        <w:jc w:val="left"/>
      </w:pPr>
      <w:r w:rsidRPr="009D622D">
        <w:t>Начальник</w:t>
      </w:r>
      <w:r>
        <w:t xml:space="preserve"> отдела образования                                                 Т.У-А. </w:t>
      </w:r>
      <w:proofErr w:type="spellStart"/>
      <w:r>
        <w:t>Вахаев</w:t>
      </w:r>
      <w:proofErr w:type="spellEnd"/>
    </w:p>
    <w:p w:rsidR="00E873E7" w:rsidRDefault="00E873E7" w:rsidP="00E873E7">
      <w:pPr>
        <w:jc w:val="left"/>
      </w:pPr>
    </w:p>
    <w:p w:rsidR="005D59E2" w:rsidRPr="00992F94" w:rsidRDefault="005D59E2" w:rsidP="00E873E7">
      <w:pPr>
        <w:jc w:val="left"/>
        <w:rPr>
          <w:rFonts w:eastAsia="Calibri"/>
          <w:sz w:val="22"/>
        </w:rPr>
      </w:pPr>
      <w:r w:rsidRPr="00992F94">
        <w:rPr>
          <w:rFonts w:eastAsia="Calibri"/>
          <w:sz w:val="22"/>
        </w:rPr>
        <w:t>С приказом ознакомлен(а):</w:t>
      </w:r>
    </w:p>
    <w:p w:rsidR="005D59E2" w:rsidRPr="00330469" w:rsidRDefault="005D59E2" w:rsidP="00E873E7">
      <w:pPr>
        <w:jc w:val="left"/>
        <w:rPr>
          <w:rFonts w:eastAsia="Calibri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7"/>
        <w:gridCol w:w="3054"/>
        <w:gridCol w:w="2835"/>
        <w:gridCol w:w="2693"/>
      </w:tblGrid>
      <w:tr w:rsidR="005D59E2" w:rsidRPr="00330469" w:rsidTr="00E2481E">
        <w:trPr>
          <w:trHeight w:val="599"/>
        </w:trPr>
        <w:tc>
          <w:tcPr>
            <w:tcW w:w="617" w:type="dxa"/>
          </w:tcPr>
          <w:p w:rsidR="005D59E2" w:rsidRPr="00330469" w:rsidRDefault="005D59E2" w:rsidP="00E873E7">
            <w:pPr>
              <w:jc w:val="left"/>
              <w:rPr>
                <w:rFonts w:eastAsia="Calibri"/>
              </w:rPr>
            </w:pPr>
            <w:r w:rsidRPr="00330469">
              <w:rPr>
                <w:rFonts w:eastAsia="Calibri"/>
              </w:rPr>
              <w:t>№</w:t>
            </w:r>
          </w:p>
          <w:p w:rsidR="005D59E2" w:rsidRPr="00330469" w:rsidRDefault="005D59E2" w:rsidP="00E873E7">
            <w:pPr>
              <w:jc w:val="left"/>
              <w:rPr>
                <w:rFonts w:eastAsia="Calibri"/>
              </w:rPr>
            </w:pPr>
            <w:r w:rsidRPr="00330469">
              <w:rPr>
                <w:rFonts w:eastAsia="Calibri"/>
              </w:rPr>
              <w:t>п/п</w:t>
            </w:r>
          </w:p>
        </w:tc>
        <w:tc>
          <w:tcPr>
            <w:tcW w:w="3054" w:type="dxa"/>
          </w:tcPr>
          <w:p w:rsidR="005D59E2" w:rsidRPr="00330469" w:rsidRDefault="005D59E2" w:rsidP="00E873E7">
            <w:pPr>
              <w:jc w:val="left"/>
              <w:rPr>
                <w:rFonts w:eastAsia="Calibri"/>
              </w:rPr>
            </w:pPr>
            <w:r w:rsidRPr="00330469">
              <w:rPr>
                <w:rFonts w:eastAsia="Calibri"/>
              </w:rPr>
              <w:t>Ф.И.О. сотрудника</w:t>
            </w:r>
          </w:p>
        </w:tc>
        <w:tc>
          <w:tcPr>
            <w:tcW w:w="2835" w:type="dxa"/>
          </w:tcPr>
          <w:p w:rsidR="005D59E2" w:rsidRPr="00330469" w:rsidRDefault="005D59E2" w:rsidP="00E873E7">
            <w:pPr>
              <w:jc w:val="left"/>
              <w:rPr>
                <w:rFonts w:eastAsia="Calibri"/>
              </w:rPr>
            </w:pPr>
            <w:r w:rsidRPr="00330469">
              <w:rPr>
                <w:rFonts w:eastAsia="Calibri"/>
              </w:rPr>
              <w:t>Должность</w:t>
            </w:r>
          </w:p>
        </w:tc>
        <w:tc>
          <w:tcPr>
            <w:tcW w:w="2693" w:type="dxa"/>
          </w:tcPr>
          <w:p w:rsidR="005D59E2" w:rsidRPr="00330469" w:rsidRDefault="005D59E2" w:rsidP="00E873E7">
            <w:pPr>
              <w:jc w:val="left"/>
              <w:rPr>
                <w:rFonts w:eastAsia="Calibri"/>
              </w:rPr>
            </w:pPr>
            <w:r w:rsidRPr="00330469">
              <w:rPr>
                <w:rFonts w:eastAsia="Calibri"/>
              </w:rPr>
              <w:t>Дата и подпись об ознакомлении</w:t>
            </w:r>
          </w:p>
        </w:tc>
      </w:tr>
      <w:tr w:rsidR="005D59E2" w:rsidRPr="00330469" w:rsidTr="00E2481E">
        <w:trPr>
          <w:trHeight w:val="311"/>
        </w:trPr>
        <w:tc>
          <w:tcPr>
            <w:tcW w:w="617" w:type="dxa"/>
            <w:vMerge w:val="restart"/>
          </w:tcPr>
          <w:p w:rsidR="005D59E2" w:rsidRPr="00330469" w:rsidRDefault="005D59E2" w:rsidP="00E873E7">
            <w:pPr>
              <w:jc w:val="left"/>
              <w:rPr>
                <w:rFonts w:eastAsia="Calibri"/>
              </w:rPr>
            </w:pPr>
            <w:r w:rsidRPr="00330469">
              <w:rPr>
                <w:rFonts w:eastAsia="Calibri"/>
              </w:rPr>
              <w:t>1.</w:t>
            </w:r>
          </w:p>
        </w:tc>
        <w:tc>
          <w:tcPr>
            <w:tcW w:w="3054" w:type="dxa"/>
            <w:vMerge w:val="restart"/>
          </w:tcPr>
          <w:p w:rsidR="005D59E2" w:rsidRPr="00330469" w:rsidRDefault="00717A81" w:rsidP="00E873E7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 xml:space="preserve">Алиева Т.А. </w:t>
            </w:r>
          </w:p>
        </w:tc>
        <w:tc>
          <w:tcPr>
            <w:tcW w:w="2835" w:type="dxa"/>
            <w:vMerge w:val="restart"/>
          </w:tcPr>
          <w:p w:rsidR="005D59E2" w:rsidRPr="00330469" w:rsidRDefault="00717A81" w:rsidP="00E873E7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 xml:space="preserve">Главный специалист </w:t>
            </w:r>
          </w:p>
        </w:tc>
        <w:tc>
          <w:tcPr>
            <w:tcW w:w="2693" w:type="dxa"/>
          </w:tcPr>
          <w:p w:rsidR="005D59E2" w:rsidRPr="00330469" w:rsidRDefault="00717A81" w:rsidP="00E873E7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28.03.2022г.</w:t>
            </w:r>
          </w:p>
        </w:tc>
      </w:tr>
      <w:tr w:rsidR="005D59E2" w:rsidRPr="00330469" w:rsidTr="00E2481E">
        <w:trPr>
          <w:trHeight w:val="321"/>
        </w:trPr>
        <w:tc>
          <w:tcPr>
            <w:tcW w:w="617" w:type="dxa"/>
            <w:vMerge/>
          </w:tcPr>
          <w:p w:rsidR="005D59E2" w:rsidRPr="00330469" w:rsidRDefault="005D59E2" w:rsidP="00E873E7">
            <w:pPr>
              <w:jc w:val="left"/>
              <w:rPr>
                <w:rFonts w:eastAsia="Calibri"/>
              </w:rPr>
            </w:pPr>
          </w:p>
        </w:tc>
        <w:tc>
          <w:tcPr>
            <w:tcW w:w="3054" w:type="dxa"/>
            <w:vMerge/>
          </w:tcPr>
          <w:p w:rsidR="005D59E2" w:rsidRPr="00330469" w:rsidRDefault="005D59E2" w:rsidP="00E873E7">
            <w:pPr>
              <w:jc w:val="left"/>
              <w:rPr>
                <w:rFonts w:eastAsia="Calibri"/>
              </w:rPr>
            </w:pPr>
          </w:p>
        </w:tc>
        <w:tc>
          <w:tcPr>
            <w:tcW w:w="2835" w:type="dxa"/>
            <w:vMerge/>
          </w:tcPr>
          <w:p w:rsidR="005D59E2" w:rsidRPr="00330469" w:rsidRDefault="005D59E2" w:rsidP="00E873E7">
            <w:pPr>
              <w:jc w:val="left"/>
              <w:rPr>
                <w:rFonts w:eastAsia="Calibri"/>
              </w:rPr>
            </w:pPr>
          </w:p>
        </w:tc>
        <w:tc>
          <w:tcPr>
            <w:tcW w:w="2693" w:type="dxa"/>
          </w:tcPr>
          <w:p w:rsidR="005D59E2" w:rsidRPr="00330469" w:rsidRDefault="005D59E2" w:rsidP="00E873E7">
            <w:pPr>
              <w:jc w:val="left"/>
              <w:rPr>
                <w:rFonts w:eastAsia="Calibri"/>
              </w:rPr>
            </w:pPr>
          </w:p>
        </w:tc>
      </w:tr>
    </w:tbl>
    <w:p w:rsidR="005D59E2" w:rsidRDefault="005D59E2" w:rsidP="00E873E7">
      <w:pPr>
        <w:jc w:val="left"/>
      </w:pPr>
    </w:p>
    <w:p w:rsidR="005D59E2" w:rsidRDefault="005D59E2" w:rsidP="00E873E7">
      <w:pPr>
        <w:jc w:val="left"/>
        <w:rPr>
          <w:rFonts w:eastAsia="Times New Roman"/>
          <w:lang w:eastAsia="ru-RU"/>
        </w:rPr>
      </w:pPr>
    </w:p>
    <w:sectPr w:rsidR="005D59E2" w:rsidSect="00C40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7CD53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560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C201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065"/>
    <w:rsid w:val="00013065"/>
    <w:rsid w:val="0001626D"/>
    <w:rsid w:val="00033B38"/>
    <w:rsid w:val="00037FEF"/>
    <w:rsid w:val="00047ECB"/>
    <w:rsid w:val="000A2FB3"/>
    <w:rsid w:val="000B2776"/>
    <w:rsid w:val="000B389D"/>
    <w:rsid w:val="000C5AAC"/>
    <w:rsid w:val="00105DC9"/>
    <w:rsid w:val="00140E24"/>
    <w:rsid w:val="001845D5"/>
    <w:rsid w:val="00186A2E"/>
    <w:rsid w:val="001876EB"/>
    <w:rsid w:val="00192905"/>
    <w:rsid w:val="001930C5"/>
    <w:rsid w:val="001B29FA"/>
    <w:rsid w:val="001D3ACD"/>
    <w:rsid w:val="001F662C"/>
    <w:rsid w:val="0020138F"/>
    <w:rsid w:val="00255AEA"/>
    <w:rsid w:val="0026740C"/>
    <w:rsid w:val="0029038D"/>
    <w:rsid w:val="002B5965"/>
    <w:rsid w:val="002E7307"/>
    <w:rsid w:val="00305E1B"/>
    <w:rsid w:val="0031205D"/>
    <w:rsid w:val="00316F5B"/>
    <w:rsid w:val="00334150"/>
    <w:rsid w:val="0034139B"/>
    <w:rsid w:val="003479DE"/>
    <w:rsid w:val="00376F97"/>
    <w:rsid w:val="003952F1"/>
    <w:rsid w:val="00397773"/>
    <w:rsid w:val="003D333B"/>
    <w:rsid w:val="00416DF1"/>
    <w:rsid w:val="00463E78"/>
    <w:rsid w:val="00471E84"/>
    <w:rsid w:val="00490002"/>
    <w:rsid w:val="00490173"/>
    <w:rsid w:val="00511AD5"/>
    <w:rsid w:val="00530349"/>
    <w:rsid w:val="00537450"/>
    <w:rsid w:val="00543BA3"/>
    <w:rsid w:val="00544470"/>
    <w:rsid w:val="00556B8F"/>
    <w:rsid w:val="005615CB"/>
    <w:rsid w:val="005655F0"/>
    <w:rsid w:val="005717F6"/>
    <w:rsid w:val="00592B77"/>
    <w:rsid w:val="005C0300"/>
    <w:rsid w:val="005D59E2"/>
    <w:rsid w:val="006149C7"/>
    <w:rsid w:val="00621A76"/>
    <w:rsid w:val="00624E74"/>
    <w:rsid w:val="0067114A"/>
    <w:rsid w:val="00684342"/>
    <w:rsid w:val="006A5506"/>
    <w:rsid w:val="006D3EA3"/>
    <w:rsid w:val="006E3AA8"/>
    <w:rsid w:val="006E7C03"/>
    <w:rsid w:val="006F3204"/>
    <w:rsid w:val="00707617"/>
    <w:rsid w:val="00717A81"/>
    <w:rsid w:val="0072613D"/>
    <w:rsid w:val="00736F2D"/>
    <w:rsid w:val="00755A9B"/>
    <w:rsid w:val="00786236"/>
    <w:rsid w:val="007A42A6"/>
    <w:rsid w:val="007F4A8B"/>
    <w:rsid w:val="00832101"/>
    <w:rsid w:val="00833782"/>
    <w:rsid w:val="008341B5"/>
    <w:rsid w:val="00850E6B"/>
    <w:rsid w:val="008575F8"/>
    <w:rsid w:val="008600AB"/>
    <w:rsid w:val="008A35A7"/>
    <w:rsid w:val="008A53A3"/>
    <w:rsid w:val="008C0582"/>
    <w:rsid w:val="008C4030"/>
    <w:rsid w:val="008D0102"/>
    <w:rsid w:val="008D17A4"/>
    <w:rsid w:val="0091214E"/>
    <w:rsid w:val="00951C7B"/>
    <w:rsid w:val="009577B4"/>
    <w:rsid w:val="00987052"/>
    <w:rsid w:val="009A019C"/>
    <w:rsid w:val="009A558E"/>
    <w:rsid w:val="009A652C"/>
    <w:rsid w:val="009A6B52"/>
    <w:rsid w:val="009B75B1"/>
    <w:rsid w:val="009F0367"/>
    <w:rsid w:val="00A11C7B"/>
    <w:rsid w:val="00A41A6B"/>
    <w:rsid w:val="00A5269C"/>
    <w:rsid w:val="00A55A7D"/>
    <w:rsid w:val="00AA581A"/>
    <w:rsid w:val="00AB75C2"/>
    <w:rsid w:val="00AC159C"/>
    <w:rsid w:val="00AC3604"/>
    <w:rsid w:val="00AD4606"/>
    <w:rsid w:val="00AD7B9C"/>
    <w:rsid w:val="00AE1DD3"/>
    <w:rsid w:val="00B05B95"/>
    <w:rsid w:val="00B107FB"/>
    <w:rsid w:val="00B15155"/>
    <w:rsid w:val="00B37220"/>
    <w:rsid w:val="00B43FC1"/>
    <w:rsid w:val="00B47077"/>
    <w:rsid w:val="00B479E0"/>
    <w:rsid w:val="00B47D5F"/>
    <w:rsid w:val="00B50826"/>
    <w:rsid w:val="00B61059"/>
    <w:rsid w:val="00B76D12"/>
    <w:rsid w:val="00B80444"/>
    <w:rsid w:val="00BA612C"/>
    <w:rsid w:val="00BA7FD3"/>
    <w:rsid w:val="00BD0199"/>
    <w:rsid w:val="00C07477"/>
    <w:rsid w:val="00C23CF1"/>
    <w:rsid w:val="00C352A7"/>
    <w:rsid w:val="00C40E8B"/>
    <w:rsid w:val="00C96EAD"/>
    <w:rsid w:val="00D057AE"/>
    <w:rsid w:val="00D25FB5"/>
    <w:rsid w:val="00D307A7"/>
    <w:rsid w:val="00D3158E"/>
    <w:rsid w:val="00D32467"/>
    <w:rsid w:val="00D35328"/>
    <w:rsid w:val="00D64CA9"/>
    <w:rsid w:val="00D66D3C"/>
    <w:rsid w:val="00D94C5E"/>
    <w:rsid w:val="00D97116"/>
    <w:rsid w:val="00DA08DE"/>
    <w:rsid w:val="00E029A5"/>
    <w:rsid w:val="00E02F04"/>
    <w:rsid w:val="00E109D8"/>
    <w:rsid w:val="00E541D3"/>
    <w:rsid w:val="00E873E7"/>
    <w:rsid w:val="00EC4045"/>
    <w:rsid w:val="00ED316A"/>
    <w:rsid w:val="00ED5AD1"/>
    <w:rsid w:val="00ED6526"/>
    <w:rsid w:val="00EF3A1C"/>
    <w:rsid w:val="00F16DD8"/>
    <w:rsid w:val="00F2401A"/>
    <w:rsid w:val="00F427E4"/>
    <w:rsid w:val="00F9240F"/>
    <w:rsid w:val="00F960F1"/>
    <w:rsid w:val="00FC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3C90EA-5139-4571-B130-B4AB1AF01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49C7"/>
    <w:pPr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149C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55AE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5A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3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Isus</dc:creator>
  <cp:keywords/>
  <dc:description/>
  <cp:lastModifiedBy>Таиса</cp:lastModifiedBy>
  <cp:revision>13</cp:revision>
  <cp:lastPrinted>2022-03-03T13:28:00Z</cp:lastPrinted>
  <dcterms:created xsi:type="dcterms:W3CDTF">2022-01-12T07:47:00Z</dcterms:created>
  <dcterms:modified xsi:type="dcterms:W3CDTF">2022-03-28T08:05:00Z</dcterms:modified>
</cp:coreProperties>
</file>