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2B9" w:rsidRDefault="00E762B9" w:rsidP="0007265E">
      <w:pPr>
        <w:pStyle w:val="2"/>
        <w:spacing w:before="120" w:after="120" w:line="240" w:lineRule="auto"/>
        <w:ind w:firstLine="567"/>
        <w:jc w:val="center"/>
        <w:rPr>
          <w:rFonts w:ascii="Times New Roman" w:hAnsi="Times New Roman" w:cs="Times New Roman"/>
          <w:color w:val="auto"/>
          <w:sz w:val="24"/>
          <w:szCs w:val="24"/>
        </w:rPr>
      </w:pPr>
      <w:bookmarkStart w:id="0" w:name="rating"/>
      <w:r>
        <w:rPr>
          <w:noProof/>
          <w:lang w:eastAsia="ru-RU"/>
        </w:rPr>
        <w:drawing>
          <wp:anchor distT="0" distB="0" distL="114300" distR="114300" simplePos="0" relativeHeight="251658240" behindDoc="1" locked="0" layoutInCell="1" allowOverlap="1">
            <wp:simplePos x="0" y="0"/>
            <wp:positionH relativeFrom="column">
              <wp:posOffset>2540</wp:posOffset>
            </wp:positionH>
            <wp:positionV relativeFrom="paragraph">
              <wp:posOffset>-304386</wp:posOffset>
            </wp:positionV>
            <wp:extent cx="7195820" cy="10264513"/>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кан_20221114_page-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1525" cy="10272651"/>
                    </a:xfrm>
                    <a:prstGeom prst="rect">
                      <a:avLst/>
                    </a:prstGeom>
                  </pic:spPr>
                </pic:pic>
              </a:graphicData>
            </a:graphic>
            <wp14:sizeRelH relativeFrom="margin">
              <wp14:pctWidth>0</wp14:pctWidth>
            </wp14:sizeRelH>
            <wp14:sizeRelV relativeFrom="margin">
              <wp14:pctHeight>0</wp14:pctHeight>
            </wp14:sizeRelV>
          </wp:anchor>
        </w:drawing>
      </w:r>
    </w:p>
    <w:p w:rsidR="00E762B9" w:rsidRDefault="00E762B9" w:rsidP="00E762B9">
      <w:pPr>
        <w:rPr>
          <w:rFonts w:eastAsiaTheme="majorEastAsia"/>
        </w:rPr>
      </w:pPr>
      <w:r>
        <w:br w:type="page"/>
      </w:r>
    </w:p>
    <w:p w:rsidR="00B14BA3" w:rsidRPr="0007265E" w:rsidRDefault="00B14BA3" w:rsidP="0007265E">
      <w:pPr>
        <w:pStyle w:val="2"/>
        <w:spacing w:before="120" w:after="120" w:line="240" w:lineRule="auto"/>
        <w:ind w:firstLine="567"/>
        <w:jc w:val="center"/>
        <w:rPr>
          <w:rFonts w:ascii="Times New Roman" w:hAnsi="Times New Roman" w:cs="Times New Roman"/>
          <w:color w:val="auto"/>
          <w:sz w:val="24"/>
          <w:szCs w:val="24"/>
        </w:rPr>
      </w:pPr>
      <w:bookmarkStart w:id="1" w:name="_GoBack"/>
      <w:bookmarkEnd w:id="1"/>
      <w:r w:rsidRPr="0007265E">
        <w:rPr>
          <w:rFonts w:ascii="Times New Roman" w:hAnsi="Times New Roman" w:cs="Times New Roman"/>
          <w:color w:val="auto"/>
          <w:sz w:val="24"/>
          <w:szCs w:val="24"/>
        </w:rPr>
        <w:lastRenderedPageBreak/>
        <w:t>1.</w:t>
      </w:r>
      <w:r w:rsidR="00A47E33" w:rsidRPr="0007265E">
        <w:rPr>
          <w:rFonts w:ascii="Times New Roman" w:hAnsi="Times New Roman" w:cs="Times New Roman"/>
          <w:color w:val="auto"/>
          <w:sz w:val="24"/>
          <w:szCs w:val="24"/>
        </w:rPr>
        <w:t xml:space="preserve"> </w:t>
      </w:r>
      <w:r w:rsidRPr="0007265E">
        <w:rPr>
          <w:rFonts w:ascii="Times New Roman" w:hAnsi="Times New Roman" w:cs="Times New Roman"/>
          <w:color w:val="auto"/>
          <w:sz w:val="24"/>
          <w:szCs w:val="24"/>
        </w:rPr>
        <w:t>Общие</w:t>
      </w:r>
      <w:r w:rsidR="00A47E33" w:rsidRPr="0007265E">
        <w:rPr>
          <w:rFonts w:ascii="Times New Roman" w:hAnsi="Times New Roman" w:cs="Times New Roman"/>
          <w:color w:val="auto"/>
          <w:sz w:val="24"/>
          <w:szCs w:val="24"/>
        </w:rPr>
        <w:t xml:space="preserve"> </w:t>
      </w:r>
      <w:r w:rsidRPr="0007265E">
        <w:rPr>
          <w:rFonts w:ascii="Times New Roman" w:hAnsi="Times New Roman" w:cs="Times New Roman"/>
          <w:color w:val="auto"/>
          <w:sz w:val="24"/>
          <w:szCs w:val="24"/>
        </w:rPr>
        <w:t>положения</w:t>
      </w:r>
    </w:p>
    <w:p w:rsidR="00B14BA3" w:rsidRPr="0007265E" w:rsidRDefault="00B14BA3" w:rsidP="0007265E">
      <w:pPr>
        <w:pStyle w:val="article"/>
        <w:spacing w:before="0" w:beforeAutospacing="0" w:after="0" w:afterAutospacing="0"/>
        <w:ind w:firstLine="567"/>
        <w:jc w:val="both"/>
      </w:pPr>
      <w:r w:rsidRPr="0007265E">
        <w:t>1.1.</w:t>
      </w:r>
      <w:r w:rsidR="00A47E33" w:rsidRPr="0007265E">
        <w:t xml:space="preserve"> </w:t>
      </w:r>
      <w:r w:rsidRPr="0007265E">
        <w:t>Настоящее</w:t>
      </w:r>
      <w:r w:rsidR="00A47E33" w:rsidRPr="0007265E">
        <w:t xml:space="preserve"> </w:t>
      </w:r>
      <w:r w:rsidRPr="0007265E">
        <w:t>Положение</w:t>
      </w:r>
      <w:r w:rsidR="00A47E33" w:rsidRPr="0007265E">
        <w:t xml:space="preserve"> </w:t>
      </w:r>
      <w:r w:rsidRPr="0007265E">
        <w:t>о</w:t>
      </w:r>
      <w:r w:rsidR="00A47E33" w:rsidRPr="0007265E">
        <w:t xml:space="preserve"> </w:t>
      </w:r>
      <w:r w:rsidRPr="0007265E">
        <w:t>внутренней</w:t>
      </w:r>
      <w:r w:rsidR="00A47E33" w:rsidRPr="0007265E">
        <w:t xml:space="preserve"> </w:t>
      </w:r>
      <w:r w:rsidRPr="0007265E">
        <w:t>системе</w:t>
      </w:r>
      <w:r w:rsidR="00A47E33" w:rsidRPr="0007265E">
        <w:t xml:space="preserve"> </w:t>
      </w:r>
      <w:r w:rsidRPr="0007265E">
        <w:t>оценки</w:t>
      </w:r>
      <w:r w:rsidR="00A47E33" w:rsidRPr="0007265E">
        <w:t xml:space="preserve"> </w:t>
      </w:r>
      <w:r w:rsidRPr="0007265E">
        <w:t>качества</w:t>
      </w:r>
      <w:r w:rsidR="00A47E33" w:rsidRPr="0007265E">
        <w:t xml:space="preserve"> </w:t>
      </w:r>
      <w:r w:rsidRPr="0007265E">
        <w:t>образования</w:t>
      </w:r>
      <w:r w:rsidR="00E0237B" w:rsidRPr="0007265E">
        <w:t xml:space="preserve"> </w:t>
      </w:r>
      <w:r w:rsidR="001852CD" w:rsidRPr="0007265E">
        <w:t xml:space="preserve">МБОУ «СОШ </w:t>
      </w:r>
      <w:r w:rsidR="00BC4C30" w:rsidRPr="0007265E">
        <w:t>с. Чишки</w:t>
      </w:r>
      <w:r w:rsidR="001852CD" w:rsidRPr="0007265E">
        <w:t>»</w:t>
      </w:r>
      <w:r w:rsidR="00E0237B" w:rsidRPr="0007265E">
        <w:t xml:space="preserve"> (</w:t>
      </w:r>
      <w:r w:rsidRPr="0007265E">
        <w:t>далее</w:t>
      </w:r>
      <w:r w:rsidR="00A47E33" w:rsidRPr="0007265E">
        <w:t xml:space="preserve"> </w:t>
      </w:r>
      <w:r w:rsidRPr="0007265E">
        <w:t>—</w:t>
      </w:r>
      <w:r w:rsidR="00A47E33" w:rsidRPr="0007265E">
        <w:t xml:space="preserve"> </w:t>
      </w:r>
      <w:r w:rsidRPr="0007265E">
        <w:t>Положение</w:t>
      </w:r>
      <w:r w:rsidR="00E0237B" w:rsidRPr="0007265E">
        <w:t>, ВСОКО, школа</w:t>
      </w:r>
      <w:r w:rsidRPr="0007265E">
        <w:t>)</w:t>
      </w:r>
      <w:r w:rsidR="00A47E33" w:rsidRPr="0007265E">
        <w:t xml:space="preserve"> </w:t>
      </w:r>
      <w:r w:rsidR="004F24F0" w:rsidRPr="0007265E">
        <w:t>закрепляет и регулирует</w:t>
      </w:r>
      <w:r w:rsidRPr="0007265E">
        <w:t>:</w:t>
      </w:r>
    </w:p>
    <w:p w:rsidR="004F24F0" w:rsidRPr="0007265E" w:rsidRDefault="004F24F0" w:rsidP="0007265E">
      <w:pPr>
        <w:pStyle w:val="article"/>
        <w:numPr>
          <w:ilvl w:val="0"/>
          <w:numId w:val="1"/>
        </w:numPr>
        <w:spacing w:before="0" w:beforeAutospacing="0" w:after="0" w:afterAutospacing="0"/>
        <w:ind w:left="0" w:firstLine="567"/>
        <w:jc w:val="both"/>
      </w:pPr>
      <w:r w:rsidRPr="0007265E">
        <w:t>структуру ВСОКО и ее основные</w:t>
      </w:r>
      <w:r w:rsidR="00A47E33" w:rsidRPr="0007265E">
        <w:t xml:space="preserve"> </w:t>
      </w:r>
      <w:r w:rsidR="00B14BA3" w:rsidRPr="0007265E">
        <w:t>направления</w:t>
      </w:r>
      <w:r w:rsidRPr="0007265E">
        <w:t>;</w:t>
      </w:r>
      <w:r w:rsidR="00A47E33" w:rsidRPr="0007265E">
        <w:t xml:space="preserve"> </w:t>
      </w:r>
    </w:p>
    <w:p w:rsidR="00B14BA3" w:rsidRPr="0007265E" w:rsidRDefault="00B14BA3" w:rsidP="0007265E">
      <w:pPr>
        <w:pStyle w:val="article"/>
        <w:numPr>
          <w:ilvl w:val="0"/>
          <w:numId w:val="1"/>
        </w:numPr>
        <w:spacing w:before="0" w:beforeAutospacing="0" w:after="0" w:afterAutospacing="0"/>
        <w:ind w:left="0" w:firstLine="567"/>
        <w:jc w:val="both"/>
      </w:pPr>
      <w:r w:rsidRPr="0007265E">
        <w:t>порядок</w:t>
      </w:r>
      <w:r w:rsidR="00A47E33" w:rsidRPr="0007265E">
        <w:t xml:space="preserve"> </w:t>
      </w:r>
      <w:r w:rsidRPr="0007265E">
        <w:t>организации</w:t>
      </w:r>
      <w:r w:rsidR="00A47E33" w:rsidRPr="0007265E">
        <w:t xml:space="preserve"> </w:t>
      </w:r>
      <w:r w:rsidRPr="0007265E">
        <w:t>и</w:t>
      </w:r>
      <w:r w:rsidR="00A47E33" w:rsidRPr="0007265E">
        <w:t xml:space="preserve"> </w:t>
      </w:r>
      <w:r w:rsidRPr="0007265E">
        <w:t>проведения</w:t>
      </w:r>
      <w:r w:rsidR="00A47E33" w:rsidRPr="0007265E">
        <w:t xml:space="preserve"> </w:t>
      </w:r>
      <w:r w:rsidRPr="0007265E">
        <w:t>контрольно-оценочных</w:t>
      </w:r>
      <w:r w:rsidR="00A47E33" w:rsidRPr="0007265E">
        <w:t xml:space="preserve"> </w:t>
      </w:r>
      <w:r w:rsidRPr="0007265E">
        <w:t>процедур;</w:t>
      </w:r>
    </w:p>
    <w:p w:rsidR="009A2B87" w:rsidRPr="0007265E" w:rsidRDefault="009A2B87" w:rsidP="0007265E">
      <w:pPr>
        <w:pStyle w:val="article"/>
        <w:numPr>
          <w:ilvl w:val="0"/>
          <w:numId w:val="1"/>
        </w:numPr>
        <w:spacing w:before="0" w:beforeAutospacing="0" w:after="0" w:afterAutospacing="0"/>
        <w:ind w:left="0" w:firstLine="567"/>
        <w:jc w:val="both"/>
      </w:pPr>
      <w:r w:rsidRPr="0007265E">
        <w:t xml:space="preserve">подходы к обеспечению объективности ВСОКО; </w:t>
      </w:r>
    </w:p>
    <w:p w:rsidR="009A2B87" w:rsidRPr="0007265E" w:rsidRDefault="009A2B87" w:rsidP="0007265E">
      <w:pPr>
        <w:pStyle w:val="article"/>
        <w:numPr>
          <w:ilvl w:val="0"/>
          <w:numId w:val="1"/>
        </w:numPr>
        <w:spacing w:before="0" w:beforeAutospacing="0" w:after="0" w:afterAutospacing="0"/>
        <w:ind w:left="0" w:firstLine="567"/>
        <w:jc w:val="both"/>
      </w:pPr>
      <w:r w:rsidRPr="0007265E">
        <w:t>соответствие результатам независимой оценки качества образования;</w:t>
      </w:r>
    </w:p>
    <w:p w:rsidR="009A2B87" w:rsidRPr="0007265E" w:rsidRDefault="009A2B87" w:rsidP="0007265E">
      <w:pPr>
        <w:pStyle w:val="article"/>
        <w:numPr>
          <w:ilvl w:val="0"/>
          <w:numId w:val="1"/>
        </w:numPr>
        <w:spacing w:before="0" w:beforeAutospacing="0" w:after="0" w:afterAutospacing="0"/>
        <w:ind w:left="0" w:firstLine="567"/>
        <w:jc w:val="both"/>
      </w:pPr>
      <w:r w:rsidRPr="0007265E">
        <w:t>направления и критерии мониторинга личностных и диагностики метапредметных образовательных результатов;</w:t>
      </w:r>
    </w:p>
    <w:p w:rsidR="009D0A93" w:rsidRPr="0007265E" w:rsidRDefault="009A2B87" w:rsidP="0007265E">
      <w:pPr>
        <w:pStyle w:val="article"/>
        <w:numPr>
          <w:ilvl w:val="0"/>
          <w:numId w:val="1"/>
        </w:numPr>
        <w:spacing w:before="0" w:beforeAutospacing="0" w:after="0" w:afterAutospacing="0"/>
        <w:ind w:left="0" w:firstLine="567"/>
        <w:jc w:val="both"/>
      </w:pPr>
      <w:r w:rsidRPr="0007265E">
        <w:t>общие требования к оценочным средствам реализации рабочих программ;</w:t>
      </w:r>
    </w:p>
    <w:p w:rsidR="00DD14A8" w:rsidRPr="0007265E" w:rsidRDefault="00DD14A8" w:rsidP="0007265E">
      <w:pPr>
        <w:pStyle w:val="article"/>
        <w:numPr>
          <w:ilvl w:val="0"/>
          <w:numId w:val="1"/>
        </w:numPr>
        <w:spacing w:before="0" w:beforeAutospacing="0" w:after="0" w:afterAutospacing="0"/>
        <w:ind w:left="0" w:firstLine="567"/>
        <w:jc w:val="both"/>
      </w:pPr>
      <w:r w:rsidRPr="0007265E">
        <w:t>состав внутришкольных мониторингов;</w:t>
      </w:r>
    </w:p>
    <w:p w:rsidR="00B14BA3" w:rsidRPr="0007265E" w:rsidRDefault="004F24F0" w:rsidP="0007265E">
      <w:pPr>
        <w:pStyle w:val="article"/>
        <w:numPr>
          <w:ilvl w:val="0"/>
          <w:numId w:val="1"/>
        </w:numPr>
        <w:spacing w:before="0" w:beforeAutospacing="0" w:after="0" w:afterAutospacing="0"/>
        <w:ind w:left="0" w:firstLine="567"/>
        <w:jc w:val="both"/>
      </w:pPr>
      <w:r w:rsidRPr="0007265E">
        <w:t>структуру отчета по самообследованию</w:t>
      </w:r>
      <w:r w:rsidR="00B14BA3" w:rsidRPr="0007265E">
        <w:t>.</w:t>
      </w:r>
    </w:p>
    <w:p w:rsidR="000A3546" w:rsidRPr="0007265E" w:rsidRDefault="00B14BA3" w:rsidP="0007265E">
      <w:pPr>
        <w:spacing w:after="0" w:line="240" w:lineRule="auto"/>
        <w:ind w:firstLine="567"/>
        <w:jc w:val="both"/>
        <w:rPr>
          <w:rFonts w:ascii="Times New Roman" w:eastAsia="Times New Roman" w:hAnsi="Times New Roman" w:cs="Times New Roman"/>
          <w:bCs/>
          <w:sz w:val="24"/>
          <w:szCs w:val="24"/>
          <w:lang w:eastAsia="ru-RU"/>
        </w:rPr>
      </w:pPr>
      <w:r w:rsidRPr="0007265E">
        <w:rPr>
          <w:rFonts w:ascii="Times New Roman" w:hAnsi="Times New Roman" w:cs="Times New Roman"/>
          <w:sz w:val="24"/>
          <w:szCs w:val="24"/>
        </w:rPr>
        <w:t>1.2.</w:t>
      </w:r>
      <w:r w:rsidR="00A47E33" w:rsidRPr="0007265E">
        <w:rPr>
          <w:rFonts w:ascii="Times New Roman" w:hAnsi="Times New Roman" w:cs="Times New Roman"/>
          <w:sz w:val="24"/>
          <w:szCs w:val="24"/>
        </w:rPr>
        <w:t xml:space="preserve"> </w:t>
      </w:r>
      <w:r w:rsidR="000A3546" w:rsidRPr="0007265E">
        <w:rPr>
          <w:rFonts w:ascii="Times New Roman" w:eastAsia="Times New Roman" w:hAnsi="Times New Roman" w:cs="Times New Roman"/>
          <w:sz w:val="24"/>
          <w:szCs w:val="24"/>
          <w:lang w:eastAsia="ru-RU"/>
        </w:rPr>
        <w:t>В П</w:t>
      </w:r>
      <w:r w:rsidR="00E0237B" w:rsidRPr="0007265E">
        <w:rPr>
          <w:rFonts w:ascii="Times New Roman" w:eastAsia="Times New Roman" w:hAnsi="Times New Roman" w:cs="Times New Roman"/>
          <w:sz w:val="24"/>
          <w:szCs w:val="24"/>
          <w:lang w:eastAsia="ru-RU"/>
        </w:rPr>
        <w:t>оложении учтена действующая в Российской Федерации</w:t>
      </w:r>
      <w:r w:rsidR="000A3546" w:rsidRPr="0007265E">
        <w:rPr>
          <w:rFonts w:ascii="Times New Roman" w:eastAsia="Times New Roman" w:hAnsi="Times New Roman" w:cs="Times New Roman"/>
          <w:sz w:val="24"/>
          <w:szCs w:val="24"/>
          <w:lang w:eastAsia="ru-RU"/>
        </w:rPr>
        <w:t xml:space="preserve"> система федерального государственного контроля качества образования, подходы к независимой системе оценки качества образования; национальные исследования качества образования и международные сопоставительные исследования качества образования.</w:t>
      </w:r>
    </w:p>
    <w:p w:rsidR="00B14BA3" w:rsidRPr="0007265E" w:rsidRDefault="000A3546" w:rsidP="0007265E">
      <w:pPr>
        <w:pStyle w:val="article"/>
        <w:spacing w:before="0" w:beforeAutospacing="0" w:after="0" w:afterAutospacing="0"/>
        <w:ind w:firstLine="567"/>
        <w:jc w:val="both"/>
      </w:pPr>
      <w:r w:rsidRPr="0007265E">
        <w:t xml:space="preserve">1.3. </w:t>
      </w:r>
      <w:r w:rsidR="00B14BA3" w:rsidRPr="0007265E">
        <w:t>Положение</w:t>
      </w:r>
      <w:r w:rsidR="00A47E33" w:rsidRPr="0007265E">
        <w:t xml:space="preserve"> </w:t>
      </w:r>
      <w:r w:rsidR="00B14BA3" w:rsidRPr="0007265E">
        <w:t>выступает</w:t>
      </w:r>
      <w:r w:rsidR="00A47E33" w:rsidRPr="0007265E">
        <w:t xml:space="preserve"> </w:t>
      </w:r>
      <w:r w:rsidR="00B14BA3" w:rsidRPr="0007265E">
        <w:t>основой</w:t>
      </w:r>
      <w:r w:rsidR="00A47E33" w:rsidRPr="0007265E">
        <w:t xml:space="preserve"> </w:t>
      </w:r>
      <w:r w:rsidR="00B14BA3" w:rsidRPr="0007265E">
        <w:t>для</w:t>
      </w:r>
      <w:r w:rsidR="00A47E33" w:rsidRPr="0007265E">
        <w:t xml:space="preserve"> </w:t>
      </w:r>
      <w:r w:rsidR="00B14BA3" w:rsidRPr="0007265E">
        <w:t>проектирования</w:t>
      </w:r>
      <w:r w:rsidR="00A47E33" w:rsidRPr="0007265E">
        <w:t xml:space="preserve"> </w:t>
      </w:r>
      <w:r w:rsidR="00B14BA3" w:rsidRPr="0007265E">
        <w:t>систем</w:t>
      </w:r>
      <w:r w:rsidR="00A47E33" w:rsidRPr="0007265E">
        <w:t xml:space="preserve"> </w:t>
      </w:r>
      <w:r w:rsidR="00B14BA3" w:rsidRPr="0007265E">
        <w:t>оценки</w:t>
      </w:r>
      <w:r w:rsidR="00A47E33" w:rsidRPr="0007265E">
        <w:t xml:space="preserve"> </w:t>
      </w:r>
      <w:r w:rsidR="00B14BA3" w:rsidRPr="0007265E">
        <w:t>достижения</w:t>
      </w:r>
      <w:r w:rsidR="00A47E33" w:rsidRPr="0007265E">
        <w:t xml:space="preserve"> </w:t>
      </w:r>
      <w:r w:rsidR="00B14BA3" w:rsidRPr="0007265E">
        <w:t>образовательных</w:t>
      </w:r>
      <w:r w:rsidR="00A47E33" w:rsidRPr="0007265E">
        <w:t xml:space="preserve"> </w:t>
      </w:r>
      <w:r w:rsidR="00B14BA3" w:rsidRPr="0007265E">
        <w:t>результатов</w:t>
      </w:r>
      <w:r w:rsidR="00A47E33" w:rsidRPr="0007265E">
        <w:t xml:space="preserve"> </w:t>
      </w:r>
      <w:r w:rsidR="00B14BA3" w:rsidRPr="0007265E">
        <w:t>обучающихся</w:t>
      </w:r>
      <w:r w:rsidR="00A47E33" w:rsidRPr="0007265E">
        <w:t xml:space="preserve"> </w:t>
      </w:r>
      <w:r w:rsidR="00B14BA3" w:rsidRPr="0007265E">
        <w:t>в</w:t>
      </w:r>
      <w:r w:rsidR="00A47E33" w:rsidRPr="0007265E">
        <w:t xml:space="preserve"> </w:t>
      </w:r>
      <w:r w:rsidR="00B14BA3" w:rsidRPr="0007265E">
        <w:t>рамках</w:t>
      </w:r>
      <w:r w:rsidR="00A47E33" w:rsidRPr="0007265E">
        <w:t xml:space="preserve"> </w:t>
      </w:r>
      <w:r w:rsidR="00A87623" w:rsidRPr="0007265E">
        <w:t xml:space="preserve">программ </w:t>
      </w:r>
      <w:r w:rsidR="00B14BA3" w:rsidRPr="0007265E">
        <w:t>основн</w:t>
      </w:r>
      <w:r w:rsidR="00A87623" w:rsidRPr="0007265E">
        <w:t>ого</w:t>
      </w:r>
      <w:r w:rsidR="00A47E33" w:rsidRPr="0007265E">
        <w:t xml:space="preserve"> </w:t>
      </w:r>
      <w:r w:rsidR="00B14BA3" w:rsidRPr="0007265E">
        <w:t>образов</w:t>
      </w:r>
      <w:r w:rsidR="00A87623" w:rsidRPr="0007265E">
        <w:t xml:space="preserve">ания </w:t>
      </w:r>
      <w:r w:rsidR="00B14BA3" w:rsidRPr="0007265E">
        <w:t>по</w:t>
      </w:r>
      <w:r w:rsidR="00A47E33" w:rsidRPr="0007265E">
        <w:t xml:space="preserve"> </w:t>
      </w:r>
      <w:r w:rsidR="00B14BA3" w:rsidRPr="0007265E">
        <w:t>уровням</w:t>
      </w:r>
      <w:r w:rsidR="00E0237B" w:rsidRPr="0007265E">
        <w:t xml:space="preserve"> в соответствии с Федеральными государственными образовательными стандартами</w:t>
      </w:r>
      <w:r w:rsidR="00B14BA3" w:rsidRPr="0007265E">
        <w:t>.</w:t>
      </w:r>
    </w:p>
    <w:p w:rsidR="00B14BA3" w:rsidRPr="0007265E" w:rsidRDefault="00B14BA3" w:rsidP="0007265E">
      <w:pPr>
        <w:pStyle w:val="article"/>
        <w:spacing w:before="0" w:beforeAutospacing="0" w:after="0" w:afterAutospacing="0"/>
        <w:ind w:firstLine="567"/>
        <w:jc w:val="both"/>
      </w:pPr>
      <w:r w:rsidRPr="0007265E">
        <w:t>1.</w:t>
      </w:r>
      <w:r w:rsidR="000A3546" w:rsidRPr="0007265E">
        <w:t>4</w:t>
      </w:r>
      <w:r w:rsidRPr="0007265E">
        <w:t>.</w:t>
      </w:r>
      <w:r w:rsidR="00A47E33" w:rsidRPr="0007265E">
        <w:t xml:space="preserve"> </w:t>
      </w:r>
      <w:r w:rsidRPr="0007265E">
        <w:t>Положение</w:t>
      </w:r>
      <w:r w:rsidR="00A47E33" w:rsidRPr="0007265E">
        <w:t xml:space="preserve"> </w:t>
      </w:r>
      <w:r w:rsidRPr="0007265E">
        <w:t>разработано</w:t>
      </w:r>
      <w:r w:rsidR="00A47E33" w:rsidRPr="0007265E">
        <w:t xml:space="preserve"> </w:t>
      </w:r>
      <w:r w:rsidRPr="0007265E">
        <w:t>в</w:t>
      </w:r>
      <w:r w:rsidR="00A47E33" w:rsidRPr="0007265E">
        <w:t xml:space="preserve"> </w:t>
      </w:r>
      <w:r w:rsidRPr="0007265E">
        <w:t>соответствии:</w:t>
      </w:r>
    </w:p>
    <w:p w:rsidR="00B14BA3" w:rsidRPr="0007265E" w:rsidRDefault="00B14BA3" w:rsidP="0007265E">
      <w:pPr>
        <w:numPr>
          <w:ilvl w:val="0"/>
          <w:numId w:val="2"/>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с</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Федеральным</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законом</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от</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29.12.2012</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 273-ФЗ</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образовании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в</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Российской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Федерации»;</w:t>
      </w:r>
    </w:p>
    <w:p w:rsidR="002507D7" w:rsidRPr="0007265E" w:rsidRDefault="002A34E5" w:rsidP="0007265E">
      <w:pPr>
        <w:numPr>
          <w:ilvl w:val="0"/>
          <w:numId w:val="2"/>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П</w:t>
      </w:r>
      <w:r w:rsidR="00DD14A8" w:rsidRPr="0007265E">
        <w:rPr>
          <w:rFonts w:ascii="Times New Roman" w:hAnsi="Times New Roman" w:cs="Times New Roman"/>
          <w:sz w:val="24"/>
          <w:szCs w:val="24"/>
        </w:rPr>
        <w:t>остановлением Правительства Российской Федерации от 05.08.2013 № 662 «Об осуществлении мониторинга системы образования»</w:t>
      </w:r>
      <w:r w:rsidR="0012086C" w:rsidRPr="0007265E">
        <w:rPr>
          <w:rFonts w:ascii="Times New Roman" w:hAnsi="Times New Roman" w:cs="Times New Roman"/>
          <w:sz w:val="24"/>
          <w:szCs w:val="24"/>
        </w:rPr>
        <w:t>;</w:t>
      </w:r>
    </w:p>
    <w:p w:rsidR="00707D7B" w:rsidRPr="0007265E" w:rsidRDefault="00707D7B" w:rsidP="0007265E">
      <w:pPr>
        <w:numPr>
          <w:ilvl w:val="0"/>
          <w:numId w:val="2"/>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r w:rsidR="00E0237B" w:rsidRPr="0007265E">
        <w:rPr>
          <w:rFonts w:ascii="Times New Roman" w:hAnsi="Times New Roman" w:cs="Times New Roman"/>
          <w:sz w:val="24"/>
          <w:szCs w:val="24"/>
        </w:rPr>
        <w:t>Минпросвещения России</w:t>
      </w:r>
      <w:r w:rsidRPr="0007265E">
        <w:rPr>
          <w:rFonts w:ascii="Times New Roman" w:hAnsi="Times New Roman" w:cs="Times New Roman"/>
          <w:sz w:val="24"/>
          <w:szCs w:val="24"/>
        </w:rPr>
        <w:t xml:space="preserve"> от 2</w:t>
      </w:r>
      <w:r w:rsidR="00E0237B" w:rsidRPr="0007265E">
        <w:rPr>
          <w:rFonts w:ascii="Times New Roman" w:hAnsi="Times New Roman" w:cs="Times New Roman"/>
          <w:sz w:val="24"/>
          <w:szCs w:val="24"/>
        </w:rPr>
        <w:t>2.03.2021</w:t>
      </w:r>
      <w:r w:rsidRPr="0007265E">
        <w:rPr>
          <w:rFonts w:ascii="Times New Roman" w:hAnsi="Times New Roman" w:cs="Times New Roman"/>
          <w:sz w:val="24"/>
          <w:szCs w:val="24"/>
        </w:rPr>
        <w:t xml:space="preserve"> № </w:t>
      </w:r>
      <w:r w:rsidR="00E0237B" w:rsidRPr="0007265E">
        <w:rPr>
          <w:rFonts w:ascii="Times New Roman" w:hAnsi="Times New Roman" w:cs="Times New Roman"/>
          <w:sz w:val="24"/>
          <w:szCs w:val="24"/>
        </w:rPr>
        <w:t>115</w:t>
      </w:r>
      <w:r w:rsidRPr="0007265E">
        <w:rPr>
          <w:rFonts w:ascii="Times New Roman" w:hAnsi="Times New Roman" w:cs="Times New Roman"/>
          <w:sz w:val="24"/>
          <w:szCs w:val="24"/>
        </w:rPr>
        <w:t>;</w:t>
      </w:r>
    </w:p>
    <w:p w:rsidR="002A34E5" w:rsidRPr="0007265E" w:rsidRDefault="002A34E5" w:rsidP="0007265E">
      <w:pPr>
        <w:numPr>
          <w:ilvl w:val="0"/>
          <w:numId w:val="2"/>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Указом Президента Российской Федерации от 07.05.2018 №</w:t>
      </w:r>
      <w:r w:rsidR="0097124F" w:rsidRPr="0007265E">
        <w:rPr>
          <w:rFonts w:ascii="Times New Roman" w:hAnsi="Times New Roman" w:cs="Times New Roman"/>
          <w:sz w:val="24"/>
          <w:szCs w:val="24"/>
        </w:rPr>
        <w:t xml:space="preserve"> </w:t>
      </w:r>
      <w:r w:rsidRPr="0007265E">
        <w:rPr>
          <w:rFonts w:ascii="Times New Roman" w:hAnsi="Times New Roman" w:cs="Times New Roman"/>
          <w:sz w:val="24"/>
          <w:szCs w:val="24"/>
        </w:rPr>
        <w:t>204</w:t>
      </w:r>
      <w:r w:rsidR="00E0237B" w:rsidRPr="0007265E">
        <w:rPr>
          <w:rFonts w:ascii="Times New Roman" w:hAnsi="Times New Roman" w:cs="Times New Roman"/>
          <w:sz w:val="24"/>
          <w:szCs w:val="24"/>
        </w:rPr>
        <w:t xml:space="preserve"> </w:t>
      </w:r>
      <w:r w:rsidRPr="0007265E">
        <w:rPr>
          <w:rFonts w:ascii="Times New Roman" w:hAnsi="Times New Roman" w:cs="Times New Roman"/>
          <w:sz w:val="24"/>
          <w:szCs w:val="24"/>
        </w:rPr>
        <w:t>«О национальных целях и стратегических задачах развития Российской Фе</w:t>
      </w:r>
      <w:r w:rsidR="0012086C" w:rsidRPr="0007265E">
        <w:rPr>
          <w:rFonts w:ascii="Times New Roman" w:hAnsi="Times New Roman" w:cs="Times New Roman"/>
          <w:sz w:val="24"/>
          <w:szCs w:val="24"/>
        </w:rPr>
        <w:t>дерации на период до 2024 года»;</w:t>
      </w:r>
    </w:p>
    <w:p w:rsidR="002A34E5" w:rsidRPr="0007265E" w:rsidRDefault="002A34E5" w:rsidP="0007265E">
      <w:pPr>
        <w:numPr>
          <w:ilvl w:val="0"/>
          <w:numId w:val="2"/>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Приказ</w:t>
      </w:r>
      <w:r w:rsidR="0097124F" w:rsidRPr="0007265E">
        <w:rPr>
          <w:rFonts w:ascii="Times New Roman" w:hAnsi="Times New Roman" w:cs="Times New Roman"/>
          <w:sz w:val="24"/>
          <w:szCs w:val="24"/>
        </w:rPr>
        <w:t>ом</w:t>
      </w:r>
      <w:r w:rsidRPr="0007265E">
        <w:rPr>
          <w:rFonts w:ascii="Times New Roman" w:hAnsi="Times New Roman" w:cs="Times New Roman"/>
          <w:sz w:val="24"/>
          <w:szCs w:val="24"/>
        </w:rPr>
        <w:t xml:space="preserve"> </w:t>
      </w:r>
      <w:r w:rsidR="00E0237B" w:rsidRPr="0007265E">
        <w:rPr>
          <w:rFonts w:ascii="Times New Roman" w:hAnsi="Times New Roman" w:cs="Times New Roman"/>
          <w:sz w:val="24"/>
          <w:szCs w:val="24"/>
        </w:rPr>
        <w:t xml:space="preserve">Минпросвещения России от 13.03.2019 № 114 </w:t>
      </w:r>
      <w:r w:rsidR="009D0A93" w:rsidRPr="0007265E">
        <w:rPr>
          <w:rFonts w:ascii="Times New Roman" w:hAnsi="Times New Roman" w:cs="Times New Roman"/>
          <w:sz w:val="24"/>
          <w:szCs w:val="24"/>
        </w:rPr>
        <w:t>«</w:t>
      </w:r>
      <w:r w:rsidRPr="0007265E">
        <w:rPr>
          <w:rFonts w:ascii="Times New Roman" w:hAnsi="Times New Roman" w:cs="Times New Roman"/>
          <w:sz w:val="24"/>
          <w:szCs w:val="24"/>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9D0A93" w:rsidRPr="0007265E">
        <w:rPr>
          <w:rFonts w:ascii="Times New Roman" w:hAnsi="Times New Roman" w:cs="Times New Roman"/>
          <w:sz w:val="24"/>
          <w:szCs w:val="24"/>
        </w:rPr>
        <w:t>»</w:t>
      </w:r>
      <w:r w:rsidRPr="0007265E">
        <w:rPr>
          <w:rFonts w:ascii="Times New Roman" w:hAnsi="Times New Roman" w:cs="Times New Roman"/>
          <w:sz w:val="24"/>
          <w:szCs w:val="24"/>
        </w:rPr>
        <w:t>;</w:t>
      </w:r>
    </w:p>
    <w:p w:rsidR="002A34E5" w:rsidRPr="0007265E" w:rsidRDefault="002A34E5" w:rsidP="0007265E">
      <w:pPr>
        <w:numPr>
          <w:ilvl w:val="0"/>
          <w:numId w:val="2"/>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Приказ</w:t>
      </w:r>
      <w:r w:rsidR="0097124F" w:rsidRPr="0007265E">
        <w:rPr>
          <w:rFonts w:ascii="Times New Roman" w:hAnsi="Times New Roman" w:cs="Times New Roman"/>
          <w:sz w:val="24"/>
          <w:szCs w:val="24"/>
        </w:rPr>
        <w:t>ом</w:t>
      </w:r>
      <w:r w:rsidRPr="0007265E">
        <w:rPr>
          <w:rFonts w:ascii="Times New Roman" w:hAnsi="Times New Roman" w:cs="Times New Roman"/>
          <w:sz w:val="24"/>
          <w:szCs w:val="24"/>
        </w:rPr>
        <w:t xml:space="preserve"> Министерства образования и науки Российской Федерации от 22.09.2017 № 955 </w:t>
      </w:r>
      <w:r w:rsidR="009D0A93" w:rsidRPr="0007265E">
        <w:rPr>
          <w:rFonts w:ascii="Times New Roman" w:hAnsi="Times New Roman" w:cs="Times New Roman"/>
          <w:sz w:val="24"/>
          <w:szCs w:val="24"/>
        </w:rPr>
        <w:t>«</w:t>
      </w:r>
      <w:r w:rsidRPr="0007265E">
        <w:rPr>
          <w:rFonts w:ascii="Times New Roman" w:hAnsi="Times New Roman" w:cs="Times New Roman"/>
          <w:sz w:val="24"/>
          <w:szCs w:val="24"/>
        </w:rPr>
        <w:t xml:space="preserve">Об утверждении показателей </w:t>
      </w:r>
      <w:r w:rsidR="009D0A93" w:rsidRPr="0007265E">
        <w:rPr>
          <w:rFonts w:ascii="Times New Roman" w:hAnsi="Times New Roman" w:cs="Times New Roman"/>
          <w:sz w:val="24"/>
          <w:szCs w:val="24"/>
        </w:rPr>
        <w:t>мониторинга системы образования»</w:t>
      </w:r>
      <w:r w:rsidRPr="0007265E">
        <w:rPr>
          <w:rFonts w:ascii="Times New Roman" w:hAnsi="Times New Roman" w:cs="Times New Roman"/>
          <w:sz w:val="24"/>
          <w:szCs w:val="24"/>
        </w:rPr>
        <w:t>;</w:t>
      </w:r>
    </w:p>
    <w:p w:rsidR="00B14BA3" w:rsidRPr="0007265E" w:rsidRDefault="00B14BA3" w:rsidP="0007265E">
      <w:pPr>
        <w:numPr>
          <w:ilvl w:val="0"/>
          <w:numId w:val="2"/>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Федеральным</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государственным</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образовательным</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стандартом</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начального</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общего</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образования</w:t>
      </w:r>
      <w:r w:rsidR="009D0A93" w:rsidRPr="0007265E">
        <w:rPr>
          <w:rFonts w:ascii="Times New Roman" w:hAnsi="Times New Roman" w:cs="Times New Roman"/>
          <w:sz w:val="24"/>
          <w:szCs w:val="24"/>
        </w:rPr>
        <w:t xml:space="preserve"> (далее — ФГОС НОО)</w:t>
      </w:r>
      <w:r w:rsidRPr="0007265E">
        <w:rPr>
          <w:rFonts w:ascii="Times New Roman" w:hAnsi="Times New Roman" w:cs="Times New Roman"/>
          <w:sz w:val="24"/>
          <w:szCs w:val="24"/>
        </w:rPr>
        <w:t>,</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утвержденным</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приказом</w:t>
      </w:r>
      <w:r w:rsidR="00A47E33" w:rsidRPr="0007265E">
        <w:rPr>
          <w:rFonts w:ascii="Times New Roman" w:hAnsi="Times New Roman" w:cs="Times New Roman"/>
          <w:sz w:val="24"/>
          <w:szCs w:val="24"/>
        </w:rPr>
        <w:t xml:space="preserve"> </w:t>
      </w:r>
      <w:r w:rsidR="00E0237B" w:rsidRPr="0007265E">
        <w:rPr>
          <w:rFonts w:ascii="Times New Roman" w:hAnsi="Times New Roman" w:cs="Times New Roman"/>
          <w:sz w:val="24"/>
          <w:szCs w:val="24"/>
        </w:rPr>
        <w:t>Минпросвещения России от</w:t>
      </w:r>
      <w:r w:rsidR="00A47E33" w:rsidRPr="0007265E">
        <w:rPr>
          <w:rFonts w:ascii="Times New Roman" w:hAnsi="Times New Roman" w:cs="Times New Roman"/>
          <w:sz w:val="24"/>
          <w:szCs w:val="24"/>
        </w:rPr>
        <w:t xml:space="preserve"> </w:t>
      </w:r>
      <w:r w:rsidR="00E0237B" w:rsidRPr="0007265E">
        <w:rPr>
          <w:rFonts w:ascii="Times New Roman" w:hAnsi="Times New Roman" w:cs="Times New Roman"/>
          <w:sz w:val="24"/>
          <w:szCs w:val="24"/>
        </w:rPr>
        <w:t>31.05.2021</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 </w:t>
      </w:r>
      <w:r w:rsidR="00E0237B" w:rsidRPr="0007265E">
        <w:rPr>
          <w:rFonts w:ascii="Times New Roman" w:hAnsi="Times New Roman" w:cs="Times New Roman"/>
          <w:sz w:val="24"/>
          <w:szCs w:val="24"/>
        </w:rPr>
        <w:t>286</w:t>
      </w:r>
      <w:r w:rsidRPr="0007265E">
        <w:rPr>
          <w:rFonts w:ascii="Times New Roman" w:hAnsi="Times New Roman" w:cs="Times New Roman"/>
          <w:sz w:val="24"/>
          <w:szCs w:val="24"/>
        </w:rPr>
        <w:t>;</w:t>
      </w:r>
    </w:p>
    <w:p w:rsidR="00E0237B" w:rsidRPr="0007265E" w:rsidRDefault="00E0237B" w:rsidP="0007265E">
      <w:pPr>
        <w:numPr>
          <w:ilvl w:val="0"/>
          <w:numId w:val="2"/>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 xml:space="preserve">Федеральным государственным образовательным стандартом </w:t>
      </w:r>
      <w:r w:rsidR="00D15D2B" w:rsidRPr="0007265E">
        <w:rPr>
          <w:rFonts w:ascii="Times New Roman" w:hAnsi="Times New Roman" w:cs="Times New Roman"/>
          <w:sz w:val="24"/>
          <w:szCs w:val="24"/>
        </w:rPr>
        <w:t>основного</w:t>
      </w:r>
      <w:r w:rsidRPr="0007265E">
        <w:rPr>
          <w:rFonts w:ascii="Times New Roman" w:hAnsi="Times New Roman" w:cs="Times New Roman"/>
          <w:sz w:val="24"/>
          <w:szCs w:val="24"/>
        </w:rPr>
        <w:t xml:space="preserve"> общего образования (далее — ФГОС ООО 2021 года), утвержденным приказом Минпросвещения России от 31.05.2021 № 28</w:t>
      </w:r>
      <w:r w:rsidR="00D15D2B" w:rsidRPr="0007265E">
        <w:rPr>
          <w:rFonts w:ascii="Times New Roman" w:hAnsi="Times New Roman" w:cs="Times New Roman"/>
          <w:sz w:val="24"/>
          <w:szCs w:val="24"/>
        </w:rPr>
        <w:t>7</w:t>
      </w:r>
      <w:r w:rsidRPr="0007265E">
        <w:rPr>
          <w:rFonts w:ascii="Times New Roman" w:hAnsi="Times New Roman" w:cs="Times New Roman"/>
          <w:sz w:val="24"/>
          <w:szCs w:val="24"/>
        </w:rPr>
        <w:t>;</w:t>
      </w:r>
    </w:p>
    <w:p w:rsidR="00B14BA3" w:rsidRPr="0007265E" w:rsidRDefault="004B4B74" w:rsidP="0007265E">
      <w:pPr>
        <w:numPr>
          <w:ilvl w:val="0"/>
          <w:numId w:val="2"/>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Федеральным государственным образовательным стандартом</w:t>
      </w:r>
      <w:r w:rsidR="00A47E33" w:rsidRPr="0007265E">
        <w:rPr>
          <w:rFonts w:ascii="Times New Roman" w:hAnsi="Times New Roman" w:cs="Times New Roman"/>
          <w:sz w:val="24"/>
          <w:szCs w:val="24"/>
        </w:rPr>
        <w:t xml:space="preserve"> </w:t>
      </w:r>
      <w:r w:rsidR="00B14BA3" w:rsidRPr="0007265E">
        <w:rPr>
          <w:rFonts w:ascii="Times New Roman" w:hAnsi="Times New Roman" w:cs="Times New Roman"/>
          <w:sz w:val="24"/>
          <w:szCs w:val="24"/>
        </w:rPr>
        <w:t>основного</w:t>
      </w:r>
      <w:r w:rsidR="00A47E33" w:rsidRPr="0007265E">
        <w:rPr>
          <w:rFonts w:ascii="Times New Roman" w:hAnsi="Times New Roman" w:cs="Times New Roman"/>
          <w:sz w:val="24"/>
          <w:szCs w:val="24"/>
        </w:rPr>
        <w:t xml:space="preserve"> </w:t>
      </w:r>
      <w:r w:rsidR="00B14BA3" w:rsidRPr="0007265E">
        <w:rPr>
          <w:rFonts w:ascii="Times New Roman" w:hAnsi="Times New Roman" w:cs="Times New Roman"/>
          <w:sz w:val="24"/>
          <w:szCs w:val="24"/>
        </w:rPr>
        <w:t>общего</w:t>
      </w:r>
      <w:r w:rsidR="00A47E33" w:rsidRPr="0007265E">
        <w:rPr>
          <w:rFonts w:ascii="Times New Roman" w:hAnsi="Times New Roman" w:cs="Times New Roman"/>
          <w:sz w:val="24"/>
          <w:szCs w:val="24"/>
        </w:rPr>
        <w:t xml:space="preserve"> </w:t>
      </w:r>
      <w:r w:rsidR="00B14BA3" w:rsidRPr="0007265E">
        <w:rPr>
          <w:rFonts w:ascii="Times New Roman" w:hAnsi="Times New Roman" w:cs="Times New Roman"/>
          <w:sz w:val="24"/>
          <w:szCs w:val="24"/>
        </w:rPr>
        <w:t>образования</w:t>
      </w:r>
      <w:r w:rsidR="009D0A93" w:rsidRPr="0007265E">
        <w:rPr>
          <w:rFonts w:ascii="Times New Roman" w:hAnsi="Times New Roman" w:cs="Times New Roman"/>
          <w:sz w:val="24"/>
          <w:szCs w:val="24"/>
        </w:rPr>
        <w:t xml:space="preserve"> (далее — ФГОС ООО</w:t>
      </w:r>
      <w:r w:rsidR="00E0237B" w:rsidRPr="0007265E">
        <w:rPr>
          <w:rFonts w:ascii="Times New Roman" w:hAnsi="Times New Roman" w:cs="Times New Roman"/>
          <w:sz w:val="24"/>
          <w:szCs w:val="24"/>
        </w:rPr>
        <w:t xml:space="preserve"> 2010 года</w:t>
      </w:r>
      <w:r w:rsidR="009D0A93" w:rsidRPr="0007265E">
        <w:rPr>
          <w:rFonts w:ascii="Times New Roman" w:hAnsi="Times New Roman" w:cs="Times New Roman"/>
          <w:sz w:val="24"/>
          <w:szCs w:val="24"/>
        </w:rPr>
        <w:t>)</w:t>
      </w:r>
      <w:r w:rsidR="00B14BA3" w:rsidRPr="0007265E">
        <w:rPr>
          <w:rFonts w:ascii="Times New Roman" w:hAnsi="Times New Roman" w:cs="Times New Roman"/>
          <w:sz w:val="24"/>
          <w:szCs w:val="24"/>
        </w:rPr>
        <w:t>,</w:t>
      </w:r>
      <w:r w:rsidR="00A47E33" w:rsidRPr="0007265E">
        <w:rPr>
          <w:rFonts w:ascii="Times New Roman" w:hAnsi="Times New Roman" w:cs="Times New Roman"/>
          <w:sz w:val="24"/>
          <w:szCs w:val="24"/>
        </w:rPr>
        <w:t xml:space="preserve"> </w:t>
      </w:r>
      <w:r w:rsidR="00B14BA3" w:rsidRPr="0007265E">
        <w:rPr>
          <w:rFonts w:ascii="Times New Roman" w:hAnsi="Times New Roman" w:cs="Times New Roman"/>
          <w:sz w:val="24"/>
          <w:szCs w:val="24"/>
        </w:rPr>
        <w:t>утвержденным</w:t>
      </w:r>
      <w:r w:rsidR="00A47E33" w:rsidRPr="0007265E">
        <w:rPr>
          <w:rFonts w:ascii="Times New Roman" w:hAnsi="Times New Roman" w:cs="Times New Roman"/>
          <w:sz w:val="24"/>
          <w:szCs w:val="24"/>
        </w:rPr>
        <w:t xml:space="preserve"> </w:t>
      </w:r>
      <w:r w:rsidR="00B14BA3" w:rsidRPr="0007265E">
        <w:rPr>
          <w:rFonts w:ascii="Times New Roman" w:hAnsi="Times New Roman" w:cs="Times New Roman"/>
          <w:sz w:val="24"/>
          <w:szCs w:val="24"/>
        </w:rPr>
        <w:t>приказом</w:t>
      </w:r>
      <w:r w:rsidR="00A47E33" w:rsidRPr="0007265E">
        <w:rPr>
          <w:rFonts w:ascii="Times New Roman" w:hAnsi="Times New Roman" w:cs="Times New Roman"/>
          <w:sz w:val="24"/>
          <w:szCs w:val="24"/>
        </w:rPr>
        <w:t xml:space="preserve"> </w:t>
      </w:r>
      <w:r w:rsidR="0097124F" w:rsidRPr="0007265E">
        <w:rPr>
          <w:rFonts w:ascii="Times New Roman" w:hAnsi="Times New Roman" w:cs="Times New Roman"/>
          <w:sz w:val="24"/>
          <w:szCs w:val="24"/>
        </w:rPr>
        <w:t xml:space="preserve">Министерства образования и науки Российской Федерации </w:t>
      </w:r>
      <w:r w:rsidR="00B14BA3" w:rsidRPr="0007265E">
        <w:rPr>
          <w:rFonts w:ascii="Times New Roman" w:hAnsi="Times New Roman" w:cs="Times New Roman"/>
          <w:sz w:val="24"/>
          <w:szCs w:val="24"/>
        </w:rPr>
        <w:t>от</w:t>
      </w:r>
      <w:r w:rsidR="00A47E33" w:rsidRPr="0007265E">
        <w:rPr>
          <w:rFonts w:ascii="Times New Roman" w:hAnsi="Times New Roman" w:cs="Times New Roman"/>
          <w:sz w:val="24"/>
          <w:szCs w:val="24"/>
        </w:rPr>
        <w:t xml:space="preserve"> </w:t>
      </w:r>
      <w:r w:rsidR="00B14BA3" w:rsidRPr="0007265E">
        <w:rPr>
          <w:rFonts w:ascii="Times New Roman" w:hAnsi="Times New Roman" w:cs="Times New Roman"/>
          <w:sz w:val="24"/>
          <w:szCs w:val="24"/>
        </w:rPr>
        <w:t>17.12.2010</w:t>
      </w:r>
      <w:r w:rsidR="00A47E33" w:rsidRPr="0007265E">
        <w:rPr>
          <w:rFonts w:ascii="Times New Roman" w:hAnsi="Times New Roman" w:cs="Times New Roman"/>
          <w:sz w:val="24"/>
          <w:szCs w:val="24"/>
        </w:rPr>
        <w:t xml:space="preserve"> </w:t>
      </w:r>
      <w:r w:rsidR="00B14BA3" w:rsidRPr="0007265E">
        <w:rPr>
          <w:rFonts w:ascii="Times New Roman" w:hAnsi="Times New Roman" w:cs="Times New Roman"/>
          <w:sz w:val="24"/>
          <w:szCs w:val="24"/>
        </w:rPr>
        <w:t>№ 1897;</w:t>
      </w:r>
    </w:p>
    <w:p w:rsidR="00B14BA3" w:rsidRPr="0007265E" w:rsidRDefault="004B4B74" w:rsidP="0007265E">
      <w:pPr>
        <w:numPr>
          <w:ilvl w:val="0"/>
          <w:numId w:val="2"/>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Федеральным государственным образовательным стандартом</w:t>
      </w:r>
      <w:r w:rsidR="00A47E33" w:rsidRPr="0007265E">
        <w:rPr>
          <w:rFonts w:ascii="Times New Roman" w:hAnsi="Times New Roman" w:cs="Times New Roman"/>
          <w:sz w:val="24"/>
          <w:szCs w:val="24"/>
        </w:rPr>
        <w:t xml:space="preserve"> </w:t>
      </w:r>
      <w:r w:rsidR="00B14BA3" w:rsidRPr="0007265E">
        <w:rPr>
          <w:rFonts w:ascii="Times New Roman" w:hAnsi="Times New Roman" w:cs="Times New Roman"/>
          <w:sz w:val="24"/>
          <w:szCs w:val="24"/>
        </w:rPr>
        <w:t>среднего</w:t>
      </w:r>
      <w:r w:rsidR="00A47E33" w:rsidRPr="0007265E">
        <w:rPr>
          <w:rFonts w:ascii="Times New Roman" w:hAnsi="Times New Roman" w:cs="Times New Roman"/>
          <w:sz w:val="24"/>
          <w:szCs w:val="24"/>
        </w:rPr>
        <w:t xml:space="preserve"> </w:t>
      </w:r>
      <w:r w:rsidR="00B14BA3" w:rsidRPr="0007265E">
        <w:rPr>
          <w:rFonts w:ascii="Times New Roman" w:hAnsi="Times New Roman" w:cs="Times New Roman"/>
          <w:sz w:val="24"/>
          <w:szCs w:val="24"/>
        </w:rPr>
        <w:t>общего</w:t>
      </w:r>
      <w:r w:rsidR="00A47E33" w:rsidRPr="0007265E">
        <w:rPr>
          <w:rFonts w:ascii="Times New Roman" w:hAnsi="Times New Roman" w:cs="Times New Roman"/>
          <w:sz w:val="24"/>
          <w:szCs w:val="24"/>
        </w:rPr>
        <w:t xml:space="preserve"> </w:t>
      </w:r>
      <w:r w:rsidR="00B14BA3" w:rsidRPr="0007265E">
        <w:rPr>
          <w:rFonts w:ascii="Times New Roman" w:hAnsi="Times New Roman" w:cs="Times New Roman"/>
          <w:sz w:val="24"/>
          <w:szCs w:val="24"/>
        </w:rPr>
        <w:t>образования</w:t>
      </w:r>
      <w:r w:rsidR="009D0A93" w:rsidRPr="0007265E">
        <w:rPr>
          <w:rFonts w:ascii="Times New Roman" w:hAnsi="Times New Roman" w:cs="Times New Roman"/>
          <w:sz w:val="24"/>
          <w:szCs w:val="24"/>
        </w:rPr>
        <w:t xml:space="preserve"> (далее — ФГОС СОО)</w:t>
      </w:r>
      <w:r w:rsidR="00B14BA3" w:rsidRPr="0007265E">
        <w:rPr>
          <w:rFonts w:ascii="Times New Roman" w:hAnsi="Times New Roman" w:cs="Times New Roman"/>
          <w:sz w:val="24"/>
          <w:szCs w:val="24"/>
        </w:rPr>
        <w:t>,</w:t>
      </w:r>
      <w:r w:rsidR="00A47E33" w:rsidRPr="0007265E">
        <w:rPr>
          <w:rFonts w:ascii="Times New Roman" w:hAnsi="Times New Roman" w:cs="Times New Roman"/>
          <w:sz w:val="24"/>
          <w:szCs w:val="24"/>
        </w:rPr>
        <w:t xml:space="preserve"> </w:t>
      </w:r>
      <w:r w:rsidR="00B14BA3" w:rsidRPr="0007265E">
        <w:rPr>
          <w:rFonts w:ascii="Times New Roman" w:hAnsi="Times New Roman" w:cs="Times New Roman"/>
          <w:sz w:val="24"/>
          <w:szCs w:val="24"/>
        </w:rPr>
        <w:t>утвержденным</w:t>
      </w:r>
      <w:r w:rsidR="00A47E33" w:rsidRPr="0007265E">
        <w:rPr>
          <w:rFonts w:ascii="Times New Roman" w:hAnsi="Times New Roman" w:cs="Times New Roman"/>
          <w:sz w:val="24"/>
          <w:szCs w:val="24"/>
        </w:rPr>
        <w:t xml:space="preserve"> </w:t>
      </w:r>
      <w:r w:rsidR="00B14BA3" w:rsidRPr="0007265E">
        <w:rPr>
          <w:rFonts w:ascii="Times New Roman" w:hAnsi="Times New Roman" w:cs="Times New Roman"/>
          <w:sz w:val="24"/>
          <w:szCs w:val="24"/>
        </w:rPr>
        <w:t>приказом</w:t>
      </w:r>
      <w:r w:rsidR="00A47E33" w:rsidRPr="0007265E">
        <w:rPr>
          <w:rFonts w:ascii="Times New Roman" w:hAnsi="Times New Roman" w:cs="Times New Roman"/>
          <w:sz w:val="24"/>
          <w:szCs w:val="24"/>
        </w:rPr>
        <w:t xml:space="preserve"> </w:t>
      </w:r>
      <w:r w:rsidR="0097124F" w:rsidRPr="0007265E">
        <w:rPr>
          <w:rFonts w:ascii="Times New Roman" w:hAnsi="Times New Roman" w:cs="Times New Roman"/>
          <w:sz w:val="24"/>
          <w:szCs w:val="24"/>
        </w:rPr>
        <w:t xml:space="preserve">Министерства образования и науки Российской Федерации </w:t>
      </w:r>
      <w:r w:rsidR="00B14BA3" w:rsidRPr="0007265E">
        <w:rPr>
          <w:rFonts w:ascii="Times New Roman" w:hAnsi="Times New Roman" w:cs="Times New Roman"/>
          <w:sz w:val="24"/>
          <w:szCs w:val="24"/>
        </w:rPr>
        <w:t>от</w:t>
      </w:r>
      <w:r w:rsidR="00A47E33" w:rsidRPr="0007265E">
        <w:rPr>
          <w:rFonts w:ascii="Times New Roman" w:hAnsi="Times New Roman" w:cs="Times New Roman"/>
          <w:sz w:val="24"/>
          <w:szCs w:val="24"/>
        </w:rPr>
        <w:t xml:space="preserve"> </w:t>
      </w:r>
      <w:r w:rsidR="00B14BA3" w:rsidRPr="0007265E">
        <w:rPr>
          <w:rFonts w:ascii="Times New Roman" w:hAnsi="Times New Roman" w:cs="Times New Roman"/>
          <w:sz w:val="24"/>
          <w:szCs w:val="24"/>
        </w:rPr>
        <w:t>17.05.2012</w:t>
      </w:r>
      <w:r w:rsidR="00A47E33" w:rsidRPr="0007265E">
        <w:rPr>
          <w:rFonts w:ascii="Times New Roman" w:hAnsi="Times New Roman" w:cs="Times New Roman"/>
          <w:sz w:val="24"/>
          <w:szCs w:val="24"/>
        </w:rPr>
        <w:t xml:space="preserve"> </w:t>
      </w:r>
      <w:r w:rsidR="00B14BA3" w:rsidRPr="0007265E">
        <w:rPr>
          <w:rFonts w:ascii="Times New Roman" w:hAnsi="Times New Roman" w:cs="Times New Roman"/>
          <w:sz w:val="24"/>
          <w:szCs w:val="24"/>
        </w:rPr>
        <w:t>№ 413;</w:t>
      </w:r>
    </w:p>
    <w:p w:rsidR="004B4B74" w:rsidRPr="0007265E" w:rsidRDefault="004B4B74" w:rsidP="0007265E">
      <w:pPr>
        <w:numPr>
          <w:ilvl w:val="0"/>
          <w:numId w:val="2"/>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w:t>
      </w:r>
      <w:r w:rsidR="0097124F" w:rsidRPr="0007265E">
        <w:rPr>
          <w:rFonts w:ascii="Times New Roman" w:hAnsi="Times New Roman" w:cs="Times New Roman"/>
          <w:sz w:val="24"/>
          <w:szCs w:val="24"/>
        </w:rPr>
        <w:t xml:space="preserve">Министерства образования и науки Российской Федерации </w:t>
      </w:r>
      <w:r w:rsidRPr="0007265E">
        <w:rPr>
          <w:rFonts w:ascii="Times New Roman" w:hAnsi="Times New Roman" w:cs="Times New Roman"/>
          <w:sz w:val="24"/>
          <w:szCs w:val="24"/>
        </w:rPr>
        <w:t>от 19.12.2014 №</w:t>
      </w:r>
      <w:r w:rsidR="009D0A93" w:rsidRPr="0007265E">
        <w:rPr>
          <w:rFonts w:ascii="Times New Roman" w:hAnsi="Times New Roman" w:cs="Times New Roman"/>
          <w:sz w:val="24"/>
          <w:szCs w:val="24"/>
        </w:rPr>
        <w:t xml:space="preserve"> </w:t>
      </w:r>
      <w:r w:rsidRPr="0007265E">
        <w:rPr>
          <w:rFonts w:ascii="Times New Roman" w:hAnsi="Times New Roman" w:cs="Times New Roman"/>
          <w:sz w:val="24"/>
          <w:szCs w:val="24"/>
        </w:rPr>
        <w:t xml:space="preserve">1598; </w:t>
      </w:r>
    </w:p>
    <w:p w:rsidR="004B4B74" w:rsidRPr="0007265E" w:rsidRDefault="004B4B74" w:rsidP="0007265E">
      <w:pPr>
        <w:numPr>
          <w:ilvl w:val="0"/>
          <w:numId w:val="2"/>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w:t>
      </w:r>
      <w:r w:rsidR="0097124F" w:rsidRPr="0007265E">
        <w:rPr>
          <w:rFonts w:ascii="Times New Roman" w:hAnsi="Times New Roman" w:cs="Times New Roman"/>
          <w:sz w:val="24"/>
          <w:szCs w:val="24"/>
        </w:rPr>
        <w:t xml:space="preserve">Министерства образования и науки Российской Федерации </w:t>
      </w:r>
      <w:r w:rsidRPr="0007265E">
        <w:rPr>
          <w:rFonts w:ascii="Times New Roman" w:hAnsi="Times New Roman" w:cs="Times New Roman"/>
          <w:sz w:val="24"/>
          <w:szCs w:val="24"/>
        </w:rPr>
        <w:t>от 19.12.2014 №</w:t>
      </w:r>
      <w:r w:rsidR="009D0A93" w:rsidRPr="0007265E">
        <w:rPr>
          <w:rFonts w:ascii="Times New Roman" w:hAnsi="Times New Roman" w:cs="Times New Roman"/>
          <w:sz w:val="24"/>
          <w:szCs w:val="24"/>
        </w:rPr>
        <w:t xml:space="preserve"> </w:t>
      </w:r>
      <w:r w:rsidRPr="0007265E">
        <w:rPr>
          <w:rFonts w:ascii="Times New Roman" w:hAnsi="Times New Roman" w:cs="Times New Roman"/>
          <w:sz w:val="24"/>
          <w:szCs w:val="24"/>
        </w:rPr>
        <w:t xml:space="preserve">1599; </w:t>
      </w:r>
    </w:p>
    <w:p w:rsidR="00B14BA3" w:rsidRPr="0007265E" w:rsidRDefault="00B14BA3" w:rsidP="0007265E">
      <w:pPr>
        <w:numPr>
          <w:ilvl w:val="0"/>
          <w:numId w:val="2"/>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Порядком</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проведения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самообследования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в</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образовательной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организации,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утвержденным</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приказом</w:t>
      </w:r>
      <w:r w:rsidR="00A47E33" w:rsidRPr="0007265E">
        <w:rPr>
          <w:rFonts w:ascii="Times New Roman" w:hAnsi="Times New Roman" w:cs="Times New Roman"/>
          <w:sz w:val="24"/>
          <w:szCs w:val="24"/>
        </w:rPr>
        <w:t xml:space="preserve"> </w:t>
      </w:r>
      <w:r w:rsidR="0097124F" w:rsidRPr="0007265E">
        <w:rPr>
          <w:rFonts w:ascii="Times New Roman" w:hAnsi="Times New Roman" w:cs="Times New Roman"/>
          <w:sz w:val="24"/>
          <w:szCs w:val="24"/>
        </w:rPr>
        <w:t xml:space="preserve">Министерства образования и науки Российской Федерации </w:t>
      </w:r>
      <w:r w:rsidRPr="0007265E">
        <w:rPr>
          <w:rFonts w:ascii="Times New Roman" w:hAnsi="Times New Roman" w:cs="Times New Roman"/>
          <w:sz w:val="24"/>
          <w:szCs w:val="24"/>
        </w:rPr>
        <w:t>от</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14.06.2013</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 4</w:t>
      </w:r>
      <w:r w:rsidR="007B563F" w:rsidRPr="0007265E">
        <w:rPr>
          <w:rFonts w:ascii="Times New Roman" w:hAnsi="Times New Roman" w:cs="Times New Roman"/>
          <w:sz w:val="24"/>
          <w:szCs w:val="24"/>
        </w:rPr>
        <w:t>62</w:t>
      </w:r>
      <w:r w:rsidRPr="0007265E">
        <w:rPr>
          <w:rFonts w:ascii="Times New Roman" w:hAnsi="Times New Roman" w:cs="Times New Roman"/>
          <w:sz w:val="24"/>
          <w:szCs w:val="24"/>
        </w:rPr>
        <w:t>;</w:t>
      </w:r>
    </w:p>
    <w:p w:rsidR="00B14BA3" w:rsidRPr="0007265E" w:rsidRDefault="00B14BA3" w:rsidP="0007265E">
      <w:pPr>
        <w:numPr>
          <w:ilvl w:val="0"/>
          <w:numId w:val="2"/>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Показателями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деятельности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образовательной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организации,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подлежащей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самообследованию,</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утвержденными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приказом</w:t>
      </w:r>
      <w:r w:rsidR="00A47E33" w:rsidRPr="0007265E">
        <w:rPr>
          <w:rFonts w:ascii="Times New Roman" w:hAnsi="Times New Roman" w:cs="Times New Roman"/>
          <w:sz w:val="24"/>
          <w:szCs w:val="24"/>
        </w:rPr>
        <w:t xml:space="preserve"> </w:t>
      </w:r>
      <w:r w:rsidR="0097124F" w:rsidRPr="0007265E">
        <w:rPr>
          <w:rFonts w:ascii="Times New Roman" w:hAnsi="Times New Roman" w:cs="Times New Roman"/>
          <w:sz w:val="24"/>
          <w:szCs w:val="24"/>
        </w:rPr>
        <w:t xml:space="preserve">Министерства образования и науки Российской Федерации </w:t>
      </w:r>
      <w:r w:rsidRPr="0007265E">
        <w:rPr>
          <w:rFonts w:ascii="Times New Roman" w:hAnsi="Times New Roman" w:cs="Times New Roman"/>
          <w:sz w:val="24"/>
          <w:szCs w:val="24"/>
        </w:rPr>
        <w:t>от</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10.12.2013</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 1324;</w:t>
      </w:r>
    </w:p>
    <w:p w:rsidR="00B14BA3" w:rsidRPr="0007265E" w:rsidRDefault="00B14BA3" w:rsidP="0007265E">
      <w:pPr>
        <w:numPr>
          <w:ilvl w:val="0"/>
          <w:numId w:val="2"/>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Показателями,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характеризующими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общие</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критерии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оценки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качества</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образовательной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деятельности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организаций,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осуществляющих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образовательную</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деятельность,</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утвержденными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приказом</w:t>
      </w:r>
      <w:r w:rsidR="00A47E33" w:rsidRPr="0007265E">
        <w:rPr>
          <w:rFonts w:ascii="Times New Roman" w:hAnsi="Times New Roman" w:cs="Times New Roman"/>
          <w:sz w:val="24"/>
          <w:szCs w:val="24"/>
        </w:rPr>
        <w:t xml:space="preserve"> </w:t>
      </w:r>
      <w:r w:rsidR="0097124F" w:rsidRPr="0007265E">
        <w:rPr>
          <w:rFonts w:ascii="Times New Roman" w:hAnsi="Times New Roman" w:cs="Times New Roman"/>
          <w:sz w:val="24"/>
          <w:szCs w:val="24"/>
        </w:rPr>
        <w:t xml:space="preserve">Министерства образования и науки Российской Федерации </w:t>
      </w:r>
      <w:r w:rsidRPr="0007265E">
        <w:rPr>
          <w:rFonts w:ascii="Times New Roman" w:hAnsi="Times New Roman" w:cs="Times New Roman"/>
          <w:sz w:val="24"/>
          <w:szCs w:val="24"/>
        </w:rPr>
        <w:t>от</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05.12.2014</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 1547;</w:t>
      </w:r>
    </w:p>
    <w:p w:rsidR="007B563F" w:rsidRPr="0007265E" w:rsidRDefault="0097124F" w:rsidP="0007265E">
      <w:pPr>
        <w:numPr>
          <w:ilvl w:val="0"/>
          <w:numId w:val="2"/>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 xml:space="preserve">Приказом Федеральной службы по надзору в сфере образования и науки </w:t>
      </w:r>
      <w:r w:rsidR="007B563F" w:rsidRPr="0007265E">
        <w:rPr>
          <w:rFonts w:ascii="Times New Roman" w:hAnsi="Times New Roman" w:cs="Times New Roman"/>
          <w:sz w:val="24"/>
          <w:szCs w:val="24"/>
        </w:rPr>
        <w:t>№</w:t>
      </w:r>
      <w:r w:rsidRPr="0007265E">
        <w:rPr>
          <w:rFonts w:ascii="Times New Roman" w:hAnsi="Times New Roman" w:cs="Times New Roman"/>
          <w:sz w:val="24"/>
          <w:szCs w:val="24"/>
        </w:rPr>
        <w:t xml:space="preserve"> </w:t>
      </w:r>
      <w:r w:rsidR="007B563F" w:rsidRPr="0007265E">
        <w:rPr>
          <w:rFonts w:ascii="Times New Roman" w:hAnsi="Times New Roman" w:cs="Times New Roman"/>
          <w:sz w:val="24"/>
          <w:szCs w:val="24"/>
        </w:rPr>
        <w:t xml:space="preserve">590, </w:t>
      </w:r>
      <w:r w:rsidRPr="0007265E">
        <w:rPr>
          <w:rFonts w:ascii="Times New Roman" w:hAnsi="Times New Roman" w:cs="Times New Roman"/>
          <w:sz w:val="24"/>
          <w:szCs w:val="24"/>
        </w:rPr>
        <w:t>Министерства просвещения Российской Федерации</w:t>
      </w:r>
      <w:r w:rsidRPr="0007265E">
        <w:rPr>
          <w:rFonts w:ascii="Times New Roman" w:hAnsi="Times New Roman" w:cs="Times New Roman"/>
          <w:color w:val="FF0000"/>
          <w:sz w:val="24"/>
          <w:szCs w:val="24"/>
        </w:rPr>
        <w:t xml:space="preserve"> </w:t>
      </w:r>
      <w:r w:rsidR="007B563F" w:rsidRPr="0007265E">
        <w:rPr>
          <w:rFonts w:ascii="Times New Roman" w:hAnsi="Times New Roman" w:cs="Times New Roman"/>
          <w:sz w:val="24"/>
          <w:szCs w:val="24"/>
        </w:rPr>
        <w:t>№</w:t>
      </w:r>
      <w:r w:rsidRPr="0007265E">
        <w:rPr>
          <w:rFonts w:ascii="Times New Roman" w:hAnsi="Times New Roman" w:cs="Times New Roman"/>
          <w:sz w:val="24"/>
          <w:szCs w:val="24"/>
        </w:rPr>
        <w:t xml:space="preserve"> </w:t>
      </w:r>
      <w:r w:rsidR="007B563F" w:rsidRPr="0007265E">
        <w:rPr>
          <w:rFonts w:ascii="Times New Roman" w:hAnsi="Times New Roman" w:cs="Times New Roman"/>
          <w:sz w:val="24"/>
          <w:szCs w:val="24"/>
        </w:rPr>
        <w:t>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sidR="0012086C" w:rsidRPr="0007265E">
        <w:rPr>
          <w:rFonts w:ascii="Times New Roman" w:hAnsi="Times New Roman" w:cs="Times New Roman"/>
          <w:sz w:val="24"/>
          <w:szCs w:val="24"/>
        </w:rPr>
        <w:t>;</w:t>
      </w:r>
    </w:p>
    <w:p w:rsidR="009F3773" w:rsidRPr="0007265E" w:rsidRDefault="009F3773" w:rsidP="0007265E">
      <w:pPr>
        <w:numPr>
          <w:ilvl w:val="0"/>
          <w:numId w:val="2"/>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Приказ</w:t>
      </w:r>
      <w:r w:rsidR="0097124F" w:rsidRPr="0007265E">
        <w:rPr>
          <w:rFonts w:ascii="Times New Roman" w:hAnsi="Times New Roman" w:cs="Times New Roman"/>
          <w:sz w:val="24"/>
          <w:szCs w:val="24"/>
        </w:rPr>
        <w:t>ом</w:t>
      </w:r>
      <w:r w:rsidRPr="0007265E">
        <w:rPr>
          <w:rFonts w:ascii="Times New Roman" w:hAnsi="Times New Roman" w:cs="Times New Roman"/>
          <w:sz w:val="24"/>
          <w:szCs w:val="24"/>
        </w:rPr>
        <w:t xml:space="preserve"> Министерства образования и науки Российской Федерации от 23.08.2017 № 816 </w:t>
      </w:r>
      <w:r w:rsidR="009D0A93" w:rsidRPr="0007265E">
        <w:rPr>
          <w:rFonts w:ascii="Times New Roman" w:hAnsi="Times New Roman" w:cs="Times New Roman"/>
          <w:sz w:val="24"/>
          <w:szCs w:val="24"/>
        </w:rPr>
        <w:t>«</w:t>
      </w:r>
      <w:r w:rsidRPr="0007265E">
        <w:rPr>
          <w:rFonts w:ascii="Times New Roman" w:hAnsi="Times New Roman" w:cs="Times New Roman"/>
          <w:sz w:val="24"/>
          <w:szCs w:val="24"/>
        </w:rPr>
        <w:t xml:space="preserve">Об утверждении Порядка применения </w:t>
      </w:r>
      <w:r w:rsidR="00314B54" w:rsidRPr="0007265E">
        <w:rPr>
          <w:rFonts w:ascii="Times New Roman" w:hAnsi="Times New Roman" w:cs="Times New Roman"/>
          <w:sz w:val="24"/>
          <w:szCs w:val="24"/>
        </w:rPr>
        <w:t>организациями,</w:t>
      </w:r>
      <w:r w:rsidRPr="0007265E">
        <w:rPr>
          <w:rFonts w:ascii="Times New Roman" w:hAnsi="Times New Roman" w:cs="Times New Roman"/>
          <w:sz w:val="24"/>
          <w:szCs w:val="24"/>
        </w:rPr>
        <w:t xml:space="preserve">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9D0A93" w:rsidRPr="0007265E">
        <w:rPr>
          <w:rFonts w:ascii="Times New Roman" w:hAnsi="Times New Roman" w:cs="Times New Roman"/>
          <w:sz w:val="24"/>
          <w:szCs w:val="24"/>
        </w:rPr>
        <w:t>»</w:t>
      </w:r>
      <w:r w:rsidR="0012086C" w:rsidRPr="0007265E">
        <w:rPr>
          <w:rFonts w:ascii="Times New Roman" w:hAnsi="Times New Roman" w:cs="Times New Roman"/>
          <w:sz w:val="24"/>
          <w:szCs w:val="24"/>
        </w:rPr>
        <w:t>;</w:t>
      </w:r>
    </w:p>
    <w:p w:rsidR="00314B54" w:rsidRPr="0007265E" w:rsidRDefault="0012086C" w:rsidP="0007265E">
      <w:pPr>
        <w:numPr>
          <w:ilvl w:val="0"/>
          <w:numId w:val="2"/>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У</w:t>
      </w:r>
      <w:r w:rsidR="00B14BA3" w:rsidRPr="0007265E">
        <w:rPr>
          <w:rFonts w:ascii="Times New Roman" w:hAnsi="Times New Roman" w:cs="Times New Roman"/>
          <w:sz w:val="24"/>
          <w:szCs w:val="24"/>
        </w:rPr>
        <w:t>ставом</w:t>
      </w:r>
      <w:r w:rsidR="00D15D2B" w:rsidRPr="0007265E">
        <w:rPr>
          <w:rFonts w:ascii="Times New Roman" w:hAnsi="Times New Roman" w:cs="Times New Roman"/>
          <w:sz w:val="24"/>
          <w:szCs w:val="24"/>
        </w:rPr>
        <w:t xml:space="preserve"> и локальными нормативными актами</w:t>
      </w:r>
      <w:r w:rsidR="00A47E33" w:rsidRPr="0007265E">
        <w:rPr>
          <w:rFonts w:ascii="Times New Roman" w:hAnsi="Times New Roman" w:cs="Times New Roman"/>
          <w:sz w:val="24"/>
          <w:szCs w:val="24"/>
        </w:rPr>
        <w:t xml:space="preserve"> </w:t>
      </w:r>
      <w:r w:rsidR="00D15D2B" w:rsidRPr="0007265E">
        <w:rPr>
          <w:rFonts w:ascii="Times New Roman" w:hAnsi="Times New Roman" w:cs="Times New Roman"/>
          <w:sz w:val="24"/>
          <w:szCs w:val="24"/>
        </w:rPr>
        <w:t>школы</w:t>
      </w:r>
      <w:r w:rsidR="00314B54" w:rsidRPr="0007265E">
        <w:rPr>
          <w:rFonts w:ascii="Times New Roman" w:hAnsi="Times New Roman" w:cs="Times New Roman"/>
          <w:sz w:val="24"/>
          <w:szCs w:val="24"/>
        </w:rPr>
        <w:t>.</w:t>
      </w:r>
    </w:p>
    <w:p w:rsidR="00B14BA3" w:rsidRPr="0007265E" w:rsidRDefault="00314B54" w:rsidP="0007265E">
      <w:pPr>
        <w:pStyle w:val="article"/>
        <w:spacing w:before="0" w:beforeAutospacing="0" w:after="0" w:afterAutospacing="0"/>
        <w:ind w:firstLine="567"/>
        <w:jc w:val="both"/>
      </w:pPr>
      <w:r w:rsidRPr="0007265E">
        <w:t xml:space="preserve">1.5. </w:t>
      </w:r>
      <w:r w:rsidR="00B14BA3" w:rsidRPr="0007265E">
        <w:t>В</w:t>
      </w:r>
      <w:r w:rsidR="00A47E33" w:rsidRPr="0007265E">
        <w:t xml:space="preserve"> </w:t>
      </w:r>
      <w:r w:rsidR="00B14BA3" w:rsidRPr="0007265E">
        <w:t>Положении</w:t>
      </w:r>
      <w:r w:rsidR="00A47E33" w:rsidRPr="0007265E">
        <w:t xml:space="preserve"> </w:t>
      </w:r>
      <w:r w:rsidR="00B14BA3" w:rsidRPr="0007265E">
        <w:t>использованы</w:t>
      </w:r>
      <w:r w:rsidR="00A47E33" w:rsidRPr="0007265E">
        <w:t xml:space="preserve"> </w:t>
      </w:r>
      <w:r w:rsidR="00B14BA3" w:rsidRPr="0007265E">
        <w:t>следующие</w:t>
      </w:r>
      <w:r w:rsidR="00A47E33" w:rsidRPr="0007265E">
        <w:t xml:space="preserve"> </w:t>
      </w:r>
      <w:r w:rsidR="009F3773" w:rsidRPr="0007265E">
        <w:t>понятия и термины</w:t>
      </w:r>
      <w:r w:rsidR="00B14BA3" w:rsidRPr="0007265E">
        <w:t>:</w:t>
      </w:r>
    </w:p>
    <w:p w:rsidR="009F3773" w:rsidRPr="0007265E" w:rsidRDefault="009F3773"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i/>
          <w:sz w:val="24"/>
          <w:szCs w:val="24"/>
        </w:rPr>
        <w:t>внутренняя система оценки качества образования (ВСОКО)</w:t>
      </w:r>
      <w:r w:rsidRPr="0007265E">
        <w:rPr>
          <w:rFonts w:ascii="Times New Roman" w:hAnsi="Times New Roman" w:cs="Times New Roman"/>
          <w:sz w:val="24"/>
          <w:szCs w:val="24"/>
        </w:rPr>
        <w:t xml:space="preserve"> - это функциональное единство должностных лиц, локальных регуляторов, процедур и методов оценки, посредством которых обеспечивается своевременная и полная информация о соответствии образовательной деятельности </w:t>
      </w:r>
      <w:r w:rsidR="00314B54" w:rsidRPr="0007265E">
        <w:rPr>
          <w:rFonts w:ascii="Times New Roman" w:hAnsi="Times New Roman" w:cs="Times New Roman"/>
          <w:sz w:val="24"/>
          <w:szCs w:val="24"/>
        </w:rPr>
        <w:t>школы</w:t>
      </w:r>
      <w:r w:rsidRPr="0007265E">
        <w:rPr>
          <w:rFonts w:ascii="Times New Roman" w:hAnsi="Times New Roman" w:cs="Times New Roman"/>
          <w:sz w:val="24"/>
          <w:szCs w:val="24"/>
        </w:rPr>
        <w:t xml:space="preserve"> требованиям ФГОС и потребностям участников образовательных отношений;</w:t>
      </w:r>
    </w:p>
    <w:p w:rsidR="00B14BA3" w:rsidRPr="0007265E" w:rsidRDefault="00B14BA3"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i/>
          <w:sz w:val="24"/>
          <w:szCs w:val="24"/>
        </w:rPr>
        <w:t>качество</w:t>
      </w:r>
      <w:r w:rsidR="00A47E33" w:rsidRPr="0007265E">
        <w:rPr>
          <w:rFonts w:ascii="Times New Roman" w:hAnsi="Times New Roman" w:cs="Times New Roman"/>
          <w:i/>
          <w:sz w:val="24"/>
          <w:szCs w:val="24"/>
        </w:rPr>
        <w:t xml:space="preserve"> </w:t>
      </w:r>
      <w:r w:rsidRPr="0007265E">
        <w:rPr>
          <w:rFonts w:ascii="Times New Roman" w:hAnsi="Times New Roman" w:cs="Times New Roman"/>
          <w:i/>
          <w:sz w:val="24"/>
          <w:szCs w:val="24"/>
        </w:rPr>
        <w:t>образования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комплексная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характеристика</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образовательной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деятельности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подготовки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обучающегося,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выражающая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степень</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его</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соответствия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ФГОС,</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федеральным</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государственным</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требованиям</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(или)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потребностям</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физического</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или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юридического</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лица,</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в</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интересах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которого</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осуществляется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образовательная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деятельность,</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в</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том</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числе</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степень</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достижения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планируемых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результатов</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освоения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основной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образовательной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программы;</w:t>
      </w:r>
    </w:p>
    <w:p w:rsidR="00E22FD6" w:rsidRPr="0007265E" w:rsidRDefault="003377AE"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i/>
          <w:sz w:val="24"/>
          <w:szCs w:val="24"/>
        </w:rPr>
        <w:t>качество условий</w:t>
      </w:r>
      <w:r w:rsidRPr="0007265E">
        <w:rPr>
          <w:rFonts w:ascii="Times New Roman" w:hAnsi="Times New Roman" w:cs="Times New Roman"/>
          <w:sz w:val="24"/>
          <w:szCs w:val="24"/>
        </w:rPr>
        <w:t xml:space="preserve"> –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w:t>
      </w:r>
      <w:r w:rsidR="00E22FD6" w:rsidRPr="0007265E">
        <w:rPr>
          <w:rFonts w:ascii="Times New Roman" w:hAnsi="Times New Roman" w:cs="Times New Roman"/>
          <w:sz w:val="24"/>
          <w:szCs w:val="24"/>
        </w:rPr>
        <w:t>;</w:t>
      </w:r>
    </w:p>
    <w:p w:rsidR="003377AE" w:rsidRPr="0007265E" w:rsidRDefault="00126667"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i/>
          <w:sz w:val="24"/>
          <w:szCs w:val="24"/>
        </w:rPr>
        <w:t>Федеральный г</w:t>
      </w:r>
      <w:r w:rsidR="003377AE" w:rsidRPr="0007265E">
        <w:rPr>
          <w:rFonts w:ascii="Times New Roman" w:hAnsi="Times New Roman" w:cs="Times New Roman"/>
          <w:i/>
          <w:sz w:val="24"/>
          <w:szCs w:val="24"/>
        </w:rPr>
        <w:t>осударственный</w:t>
      </w:r>
      <w:r w:rsidRPr="0007265E">
        <w:rPr>
          <w:rFonts w:ascii="Times New Roman" w:hAnsi="Times New Roman" w:cs="Times New Roman"/>
          <w:i/>
          <w:sz w:val="24"/>
          <w:szCs w:val="24"/>
        </w:rPr>
        <w:t xml:space="preserve"> образовательный</w:t>
      </w:r>
      <w:r w:rsidR="003377AE" w:rsidRPr="0007265E">
        <w:rPr>
          <w:rFonts w:ascii="Times New Roman" w:hAnsi="Times New Roman" w:cs="Times New Roman"/>
          <w:i/>
          <w:sz w:val="24"/>
          <w:szCs w:val="24"/>
        </w:rPr>
        <w:t xml:space="preserve"> стандарт</w:t>
      </w:r>
      <w:r w:rsidRPr="0007265E">
        <w:rPr>
          <w:rFonts w:ascii="Times New Roman" w:hAnsi="Times New Roman" w:cs="Times New Roman"/>
          <w:i/>
          <w:sz w:val="24"/>
          <w:szCs w:val="24"/>
        </w:rPr>
        <w:t xml:space="preserve"> (ФГОС)</w:t>
      </w:r>
      <w:r w:rsidR="003377AE" w:rsidRPr="0007265E">
        <w:rPr>
          <w:rFonts w:ascii="Times New Roman" w:hAnsi="Times New Roman" w:cs="Times New Roman"/>
          <w:sz w:val="24"/>
          <w:szCs w:val="24"/>
        </w:rPr>
        <w:t xml:space="preserve"> 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деятельности</w:t>
      </w:r>
      <w:r w:rsidR="00E22FD6" w:rsidRPr="0007265E">
        <w:rPr>
          <w:rFonts w:ascii="Times New Roman" w:hAnsi="Times New Roman" w:cs="Times New Roman"/>
          <w:sz w:val="24"/>
          <w:szCs w:val="24"/>
        </w:rPr>
        <w:t>;</w:t>
      </w:r>
      <w:r w:rsidR="003377AE" w:rsidRPr="0007265E">
        <w:rPr>
          <w:rFonts w:ascii="Times New Roman" w:hAnsi="Times New Roman" w:cs="Times New Roman"/>
          <w:sz w:val="24"/>
          <w:szCs w:val="24"/>
        </w:rPr>
        <w:t xml:space="preserve"> </w:t>
      </w:r>
    </w:p>
    <w:p w:rsidR="009F3773" w:rsidRPr="0007265E" w:rsidRDefault="00B14BA3"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i/>
          <w:sz w:val="24"/>
          <w:szCs w:val="24"/>
        </w:rPr>
        <w:t>независимая</w:t>
      </w:r>
      <w:r w:rsidR="00A47E33" w:rsidRPr="0007265E">
        <w:rPr>
          <w:rFonts w:ascii="Times New Roman" w:hAnsi="Times New Roman" w:cs="Times New Roman"/>
          <w:i/>
          <w:sz w:val="24"/>
          <w:szCs w:val="24"/>
        </w:rPr>
        <w:t xml:space="preserve"> </w:t>
      </w:r>
      <w:r w:rsidRPr="0007265E">
        <w:rPr>
          <w:rFonts w:ascii="Times New Roman" w:hAnsi="Times New Roman" w:cs="Times New Roman"/>
          <w:i/>
          <w:sz w:val="24"/>
          <w:szCs w:val="24"/>
        </w:rPr>
        <w:t>оценка</w:t>
      </w:r>
      <w:r w:rsidR="00A47E33" w:rsidRPr="0007265E">
        <w:rPr>
          <w:rFonts w:ascii="Times New Roman" w:hAnsi="Times New Roman" w:cs="Times New Roman"/>
          <w:i/>
          <w:sz w:val="24"/>
          <w:szCs w:val="24"/>
        </w:rPr>
        <w:t xml:space="preserve"> </w:t>
      </w:r>
      <w:r w:rsidRPr="0007265E">
        <w:rPr>
          <w:rFonts w:ascii="Times New Roman" w:hAnsi="Times New Roman" w:cs="Times New Roman"/>
          <w:i/>
          <w:sz w:val="24"/>
          <w:szCs w:val="24"/>
        </w:rPr>
        <w:t>качества</w:t>
      </w:r>
      <w:r w:rsidR="00A47E33" w:rsidRPr="0007265E">
        <w:rPr>
          <w:rFonts w:ascii="Times New Roman" w:hAnsi="Times New Roman" w:cs="Times New Roman"/>
          <w:i/>
          <w:sz w:val="24"/>
          <w:szCs w:val="24"/>
        </w:rPr>
        <w:t xml:space="preserve"> </w:t>
      </w:r>
      <w:r w:rsidRPr="0007265E">
        <w:rPr>
          <w:rFonts w:ascii="Times New Roman" w:hAnsi="Times New Roman" w:cs="Times New Roman"/>
          <w:i/>
          <w:sz w:val="24"/>
          <w:szCs w:val="24"/>
        </w:rPr>
        <w:t>образования</w:t>
      </w:r>
      <w:r w:rsidR="009F3773" w:rsidRPr="0007265E">
        <w:rPr>
          <w:rFonts w:ascii="Times New Roman" w:hAnsi="Times New Roman" w:cs="Times New Roman"/>
          <w:i/>
          <w:sz w:val="24"/>
          <w:szCs w:val="24"/>
        </w:rPr>
        <w:t xml:space="preserve"> (НОКО)</w:t>
      </w:r>
      <w:r w:rsidR="009F3773" w:rsidRPr="0007265E">
        <w:rPr>
          <w:rFonts w:ascii="Times New Roman" w:hAnsi="Times New Roman" w:cs="Times New Roman"/>
          <w:sz w:val="24"/>
          <w:szCs w:val="24"/>
        </w:rPr>
        <w:t xml:space="preserve"> - регламентируемый на федеральном уровне инструмент внешней оценки качества образования, осуществляемой официально уполномоченным оператором;</w:t>
      </w:r>
    </w:p>
    <w:p w:rsidR="009F3773" w:rsidRPr="0007265E" w:rsidRDefault="009F3773"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i/>
          <w:sz w:val="24"/>
          <w:szCs w:val="24"/>
        </w:rPr>
        <w:t>основная образовательная программа</w:t>
      </w:r>
      <w:r w:rsidR="0028773C" w:rsidRPr="0007265E">
        <w:rPr>
          <w:rFonts w:ascii="Times New Roman" w:hAnsi="Times New Roman" w:cs="Times New Roman"/>
          <w:i/>
          <w:sz w:val="24"/>
          <w:szCs w:val="24"/>
        </w:rPr>
        <w:t xml:space="preserve"> (ООП)</w:t>
      </w:r>
      <w:r w:rsidRPr="0007265E">
        <w:rPr>
          <w:rFonts w:ascii="Times New Roman" w:hAnsi="Times New Roman" w:cs="Times New Roman"/>
          <w:sz w:val="24"/>
          <w:szCs w:val="24"/>
        </w:rPr>
        <w:t xml:space="preserve"> – комплекс основных характеристик образования (объем, содержание, планируемые результаты), организационно-педагогических условий, структура которых задана требованиями ФГОС общего образования;</w:t>
      </w:r>
    </w:p>
    <w:p w:rsidR="009D0A93" w:rsidRPr="0007265E" w:rsidRDefault="009D0A93"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i/>
          <w:sz w:val="24"/>
          <w:szCs w:val="24"/>
        </w:rPr>
        <w:t>внутришкольный контроль</w:t>
      </w:r>
      <w:r w:rsidRPr="0007265E">
        <w:rPr>
          <w:rFonts w:ascii="Times New Roman" w:hAnsi="Times New Roman" w:cs="Times New Roman"/>
          <w:sz w:val="24"/>
          <w:szCs w:val="24"/>
        </w:rPr>
        <w:t xml:space="preserve"> – общий административный контроль качества образования в ОО, основанный на данных ВСОКО и обеспечивающий функционирование ВСОКО; </w:t>
      </w:r>
    </w:p>
    <w:p w:rsidR="0028773C" w:rsidRPr="0007265E" w:rsidRDefault="0028773C"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i/>
          <w:sz w:val="24"/>
          <w:szCs w:val="24"/>
        </w:rPr>
        <w:t>оценка (оценочная процедура)</w:t>
      </w:r>
      <w:r w:rsidRPr="0007265E">
        <w:rPr>
          <w:rFonts w:ascii="Times New Roman" w:hAnsi="Times New Roman" w:cs="Times New Roman"/>
          <w:sz w:val="24"/>
          <w:szCs w:val="24"/>
        </w:rPr>
        <w:t xml:space="preserve"> — установление степени соответствия фактических показателей планируемым или заданным в рамках основной образовательной программы;</w:t>
      </w:r>
    </w:p>
    <w:p w:rsidR="00B14BA3" w:rsidRPr="0007265E" w:rsidRDefault="00B14BA3"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i/>
          <w:sz w:val="24"/>
          <w:szCs w:val="24"/>
        </w:rPr>
        <w:t>диагностика</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контрольный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замер,</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срез;</w:t>
      </w:r>
    </w:p>
    <w:p w:rsidR="00B14BA3" w:rsidRPr="0007265E" w:rsidRDefault="0028773C"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i/>
          <w:sz w:val="24"/>
          <w:szCs w:val="24"/>
        </w:rPr>
        <w:t>мониторинг</w:t>
      </w:r>
      <w:r w:rsidR="00A47E33" w:rsidRPr="0007265E">
        <w:rPr>
          <w:rFonts w:ascii="Times New Roman" w:hAnsi="Times New Roman" w:cs="Times New Roman"/>
          <w:sz w:val="24"/>
          <w:szCs w:val="24"/>
        </w:rPr>
        <w:t xml:space="preserve"> </w:t>
      </w:r>
      <w:r w:rsidR="00B14BA3" w:rsidRPr="0007265E">
        <w:rPr>
          <w:rFonts w:ascii="Times New Roman" w:hAnsi="Times New Roman" w:cs="Times New Roman"/>
          <w:sz w:val="24"/>
          <w:szCs w:val="24"/>
        </w:rPr>
        <w:t>—</w:t>
      </w:r>
      <w:r w:rsidR="00E22FD6" w:rsidRPr="0007265E">
        <w:rPr>
          <w:rFonts w:ascii="Times New Roman" w:eastAsia="Times New Roman" w:hAnsi="Times New Roman" w:cs="Times New Roman"/>
          <w:bCs/>
          <w:sz w:val="24"/>
          <w:szCs w:val="24"/>
          <w:lang w:eastAsia="ru-RU"/>
        </w:rPr>
        <w:t>длительное системное наблюдение за управляемым объектом;</w:t>
      </w:r>
    </w:p>
    <w:p w:rsidR="0028773C" w:rsidRPr="0007265E" w:rsidRDefault="0028773C"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 xml:space="preserve">ВПР – всероссийская проверочная работа; </w:t>
      </w:r>
    </w:p>
    <w:p w:rsidR="00B14BA3" w:rsidRPr="0007265E" w:rsidRDefault="00B14BA3"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ГИА</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государственная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итоговая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аттестация;</w:t>
      </w:r>
    </w:p>
    <w:p w:rsidR="00B14BA3" w:rsidRPr="0007265E" w:rsidRDefault="00B14BA3"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ЕГЭ</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единый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государственный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экзамен;</w:t>
      </w:r>
    </w:p>
    <w:p w:rsidR="00B14BA3" w:rsidRPr="0007265E" w:rsidRDefault="00B14BA3"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ОГЭ</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основной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государственный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экзамен;</w:t>
      </w:r>
    </w:p>
    <w:p w:rsidR="00B14BA3" w:rsidRPr="0007265E" w:rsidRDefault="00B14BA3"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КИМ</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контрольно-измерительные</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материалы;</w:t>
      </w:r>
    </w:p>
    <w:p w:rsidR="0028773C" w:rsidRPr="0007265E" w:rsidRDefault="0028773C"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НИКО – национальные исследования качества образования;</w:t>
      </w:r>
    </w:p>
    <w:p w:rsidR="0028773C" w:rsidRPr="0007265E" w:rsidRDefault="0028773C"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НОКО – независимая оценка качества образования;</w:t>
      </w:r>
    </w:p>
    <w:p w:rsidR="00B14BA3" w:rsidRPr="0007265E" w:rsidRDefault="00B14BA3"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ООП</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основная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образовательная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программа;</w:t>
      </w:r>
    </w:p>
    <w:p w:rsidR="0028773C" w:rsidRPr="0007265E" w:rsidRDefault="0028773C"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 xml:space="preserve">УУД — универсальные учебные действия; </w:t>
      </w:r>
    </w:p>
    <w:p w:rsidR="0028773C" w:rsidRPr="0007265E" w:rsidRDefault="0028773C"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АООП – адаптированная основная образовательная программа;</w:t>
      </w:r>
    </w:p>
    <w:p w:rsidR="0028773C" w:rsidRPr="0007265E" w:rsidRDefault="0028773C"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ОВЗ – ограниченные возможности здоровья;</w:t>
      </w:r>
    </w:p>
    <w:p w:rsidR="0028773C" w:rsidRPr="0007265E" w:rsidRDefault="0028773C"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СанПиН – санитарно-эпидемиологические правила и нормы;</w:t>
      </w:r>
    </w:p>
    <w:p w:rsidR="0028773C" w:rsidRPr="0007265E" w:rsidRDefault="0028773C"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ДОТ – дистанционные образовательные технологии;</w:t>
      </w:r>
    </w:p>
    <w:p w:rsidR="00B14BA3" w:rsidRPr="0007265E" w:rsidRDefault="0028773C" w:rsidP="0007265E">
      <w:pPr>
        <w:numPr>
          <w:ilvl w:val="0"/>
          <w:numId w:val="3"/>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ЭО – электронное обучение</w:t>
      </w:r>
      <w:r w:rsidR="00B14BA3" w:rsidRPr="0007265E">
        <w:rPr>
          <w:rFonts w:ascii="Times New Roman" w:hAnsi="Times New Roman" w:cs="Times New Roman"/>
          <w:sz w:val="24"/>
          <w:szCs w:val="24"/>
        </w:rPr>
        <w:t>.</w:t>
      </w:r>
    </w:p>
    <w:p w:rsidR="00B14BA3" w:rsidRPr="0007265E" w:rsidRDefault="00314B54" w:rsidP="0007265E">
      <w:pPr>
        <w:pStyle w:val="article"/>
        <w:spacing w:before="0" w:beforeAutospacing="0" w:after="0" w:afterAutospacing="0"/>
        <w:ind w:firstLine="567"/>
        <w:jc w:val="both"/>
      </w:pPr>
      <w:r w:rsidRPr="0007265E">
        <w:t>1.6</w:t>
      </w:r>
      <w:r w:rsidR="00B14BA3" w:rsidRPr="0007265E">
        <w:t>.</w:t>
      </w:r>
      <w:r w:rsidR="00A47E33" w:rsidRPr="0007265E">
        <w:t xml:space="preserve"> </w:t>
      </w:r>
      <w:r w:rsidR="00B14BA3" w:rsidRPr="0007265E">
        <w:t>ВСОКО</w:t>
      </w:r>
      <w:r w:rsidR="00A47E33" w:rsidRPr="0007265E">
        <w:t xml:space="preserve"> </w:t>
      </w:r>
      <w:r w:rsidR="00B14BA3" w:rsidRPr="0007265E">
        <w:t>функционирует</w:t>
      </w:r>
      <w:r w:rsidR="00A47E33" w:rsidRPr="0007265E">
        <w:t xml:space="preserve"> </w:t>
      </w:r>
      <w:r w:rsidR="00B14BA3" w:rsidRPr="0007265E">
        <w:t>как</w:t>
      </w:r>
      <w:r w:rsidR="00A47E33" w:rsidRPr="0007265E">
        <w:t xml:space="preserve"> </w:t>
      </w:r>
      <w:r w:rsidR="00B14BA3" w:rsidRPr="0007265E">
        <w:t>единая</w:t>
      </w:r>
      <w:r w:rsidR="00A47E33" w:rsidRPr="0007265E">
        <w:t xml:space="preserve"> </w:t>
      </w:r>
      <w:r w:rsidR="00B14BA3" w:rsidRPr="0007265E">
        <w:t>система</w:t>
      </w:r>
      <w:r w:rsidR="00A47E33" w:rsidRPr="0007265E">
        <w:t xml:space="preserve"> </w:t>
      </w:r>
      <w:r w:rsidR="00B14BA3" w:rsidRPr="0007265E">
        <w:t>контроля</w:t>
      </w:r>
      <w:r w:rsidR="00A47E33" w:rsidRPr="0007265E">
        <w:t xml:space="preserve"> </w:t>
      </w:r>
      <w:r w:rsidR="00B14BA3" w:rsidRPr="0007265E">
        <w:t>и</w:t>
      </w:r>
      <w:r w:rsidR="00A47E33" w:rsidRPr="0007265E">
        <w:t xml:space="preserve"> </w:t>
      </w:r>
      <w:r w:rsidR="00B14BA3" w:rsidRPr="0007265E">
        <w:t>оценки</w:t>
      </w:r>
      <w:r w:rsidR="00A47E33" w:rsidRPr="0007265E">
        <w:t xml:space="preserve"> </w:t>
      </w:r>
      <w:r w:rsidR="00B14BA3" w:rsidRPr="0007265E">
        <w:t>качества</w:t>
      </w:r>
      <w:r w:rsidR="00A47E33" w:rsidRPr="0007265E">
        <w:t xml:space="preserve"> </w:t>
      </w:r>
      <w:r w:rsidR="00B14BA3" w:rsidRPr="0007265E">
        <w:t>образования</w:t>
      </w:r>
      <w:r w:rsidR="00A47E33" w:rsidRPr="0007265E">
        <w:t xml:space="preserve"> </w:t>
      </w:r>
      <w:r w:rsidR="00B14BA3" w:rsidRPr="0007265E">
        <w:t>в</w:t>
      </w:r>
      <w:r w:rsidR="00A47E33" w:rsidRPr="0007265E">
        <w:t xml:space="preserve"> </w:t>
      </w:r>
      <w:r w:rsidRPr="0007265E">
        <w:t>школе</w:t>
      </w:r>
      <w:r w:rsidR="00A47E33" w:rsidRPr="0007265E">
        <w:t xml:space="preserve"> </w:t>
      </w:r>
      <w:r w:rsidR="00B14BA3" w:rsidRPr="0007265E">
        <w:t>и</w:t>
      </w:r>
      <w:r w:rsidR="00A47E33" w:rsidRPr="0007265E">
        <w:t xml:space="preserve"> </w:t>
      </w:r>
      <w:r w:rsidR="00B14BA3" w:rsidRPr="0007265E">
        <w:t>включает</w:t>
      </w:r>
      <w:r w:rsidR="00A47E33" w:rsidRPr="0007265E">
        <w:t xml:space="preserve"> </w:t>
      </w:r>
      <w:r w:rsidR="00B14BA3" w:rsidRPr="0007265E">
        <w:t>в</w:t>
      </w:r>
      <w:r w:rsidR="00A47E33" w:rsidRPr="0007265E">
        <w:t xml:space="preserve"> </w:t>
      </w:r>
      <w:r w:rsidR="00B14BA3" w:rsidRPr="0007265E">
        <w:t>себя:</w:t>
      </w:r>
    </w:p>
    <w:p w:rsidR="00B14BA3" w:rsidRPr="0007265E" w:rsidRDefault="00B14BA3" w:rsidP="0007265E">
      <w:pPr>
        <w:numPr>
          <w:ilvl w:val="0"/>
          <w:numId w:val="4"/>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субъекты</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контрольно-оценочной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деятельности;</w:t>
      </w:r>
    </w:p>
    <w:p w:rsidR="00B14BA3" w:rsidRPr="0007265E" w:rsidRDefault="00B14BA3" w:rsidP="0007265E">
      <w:pPr>
        <w:numPr>
          <w:ilvl w:val="0"/>
          <w:numId w:val="4"/>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контрольно-оценочные</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процедуры;</w:t>
      </w:r>
    </w:p>
    <w:p w:rsidR="00B14BA3" w:rsidRPr="0007265E" w:rsidRDefault="00B14BA3" w:rsidP="0007265E">
      <w:pPr>
        <w:numPr>
          <w:ilvl w:val="0"/>
          <w:numId w:val="4"/>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контрольно-измерительные</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материалы;</w:t>
      </w:r>
    </w:p>
    <w:p w:rsidR="00B14BA3" w:rsidRPr="0007265E" w:rsidRDefault="00B14BA3" w:rsidP="0007265E">
      <w:pPr>
        <w:numPr>
          <w:ilvl w:val="0"/>
          <w:numId w:val="4"/>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аналитические</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документы</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для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внутреннего</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потребления;</w:t>
      </w:r>
    </w:p>
    <w:p w:rsidR="00B14BA3" w:rsidRPr="0007265E" w:rsidRDefault="00B14BA3" w:rsidP="0007265E">
      <w:pPr>
        <w:numPr>
          <w:ilvl w:val="0"/>
          <w:numId w:val="4"/>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информационно-аналитические</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продукты</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для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трансляции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в</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публичных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источниках.</w:t>
      </w:r>
    </w:p>
    <w:p w:rsidR="003834F6" w:rsidRPr="0007265E" w:rsidRDefault="003834F6" w:rsidP="0007265E">
      <w:pPr>
        <w:spacing w:after="0" w:line="240" w:lineRule="auto"/>
        <w:ind w:firstLine="567"/>
        <w:jc w:val="both"/>
        <w:rPr>
          <w:rFonts w:ascii="Times New Roman" w:hAnsi="Times New Roman" w:cs="Times New Roman"/>
          <w:sz w:val="24"/>
          <w:szCs w:val="24"/>
        </w:rPr>
      </w:pPr>
    </w:p>
    <w:p w:rsidR="00314B54" w:rsidRPr="0007265E" w:rsidRDefault="00B14BA3" w:rsidP="0007265E">
      <w:pPr>
        <w:pStyle w:val="2"/>
        <w:spacing w:before="120" w:after="120" w:line="240" w:lineRule="auto"/>
        <w:ind w:firstLine="567"/>
        <w:jc w:val="both"/>
        <w:rPr>
          <w:rFonts w:ascii="Times New Roman" w:hAnsi="Times New Roman" w:cs="Times New Roman"/>
          <w:color w:val="auto"/>
          <w:sz w:val="24"/>
          <w:szCs w:val="24"/>
        </w:rPr>
      </w:pPr>
      <w:r w:rsidRPr="0007265E">
        <w:rPr>
          <w:rFonts w:ascii="Times New Roman" w:hAnsi="Times New Roman" w:cs="Times New Roman"/>
          <w:color w:val="auto"/>
          <w:sz w:val="24"/>
          <w:szCs w:val="24"/>
        </w:rPr>
        <w:t>2.</w:t>
      </w:r>
      <w:r w:rsidR="00A47E33" w:rsidRPr="0007265E">
        <w:rPr>
          <w:rFonts w:ascii="Times New Roman" w:hAnsi="Times New Roman" w:cs="Times New Roman"/>
          <w:color w:val="auto"/>
          <w:sz w:val="24"/>
          <w:szCs w:val="24"/>
        </w:rPr>
        <w:t xml:space="preserve"> </w:t>
      </w:r>
      <w:r w:rsidRPr="0007265E">
        <w:rPr>
          <w:rFonts w:ascii="Times New Roman" w:hAnsi="Times New Roman" w:cs="Times New Roman"/>
          <w:color w:val="auto"/>
          <w:sz w:val="24"/>
          <w:szCs w:val="24"/>
        </w:rPr>
        <w:t>Организаци</w:t>
      </w:r>
      <w:r w:rsidR="0012086C" w:rsidRPr="0007265E">
        <w:rPr>
          <w:rFonts w:ascii="Times New Roman" w:hAnsi="Times New Roman" w:cs="Times New Roman"/>
          <w:color w:val="auto"/>
          <w:sz w:val="24"/>
          <w:szCs w:val="24"/>
        </w:rPr>
        <w:t>онная модель</w:t>
      </w:r>
      <w:r w:rsidR="00A47E33" w:rsidRPr="0007265E">
        <w:rPr>
          <w:rFonts w:ascii="Times New Roman" w:hAnsi="Times New Roman" w:cs="Times New Roman"/>
          <w:color w:val="auto"/>
          <w:sz w:val="24"/>
          <w:szCs w:val="24"/>
        </w:rPr>
        <w:t xml:space="preserve"> </w:t>
      </w:r>
      <w:r w:rsidRPr="0007265E">
        <w:rPr>
          <w:rFonts w:ascii="Times New Roman" w:hAnsi="Times New Roman" w:cs="Times New Roman"/>
          <w:color w:val="auto"/>
          <w:sz w:val="24"/>
          <w:szCs w:val="24"/>
        </w:rPr>
        <w:t>ВСОКО</w:t>
      </w:r>
    </w:p>
    <w:p w:rsidR="0012086C" w:rsidRPr="0007265E" w:rsidRDefault="00B14BA3" w:rsidP="0007265E">
      <w:pPr>
        <w:spacing w:after="0" w:line="240" w:lineRule="auto"/>
        <w:ind w:firstLine="567"/>
        <w:jc w:val="both"/>
        <w:rPr>
          <w:rFonts w:ascii="Times New Roman" w:eastAsia="Times New Roman" w:hAnsi="Times New Roman" w:cs="Times New Roman"/>
          <w:sz w:val="24"/>
          <w:szCs w:val="24"/>
          <w:lang w:eastAsia="ru-RU"/>
        </w:rPr>
      </w:pPr>
      <w:r w:rsidRPr="0007265E">
        <w:rPr>
          <w:rFonts w:ascii="Times New Roman" w:hAnsi="Times New Roman" w:cs="Times New Roman"/>
          <w:sz w:val="24"/>
          <w:szCs w:val="24"/>
        </w:rPr>
        <w:t>2.1.</w:t>
      </w:r>
      <w:r w:rsidR="00A47E33" w:rsidRPr="0007265E">
        <w:rPr>
          <w:rFonts w:ascii="Times New Roman" w:hAnsi="Times New Roman" w:cs="Times New Roman"/>
          <w:sz w:val="24"/>
          <w:szCs w:val="24"/>
        </w:rPr>
        <w:t xml:space="preserve"> </w:t>
      </w:r>
      <w:r w:rsidR="0012086C" w:rsidRPr="0007265E">
        <w:rPr>
          <w:rFonts w:ascii="Times New Roman" w:eastAsia="Times New Roman" w:hAnsi="Times New Roman" w:cs="Times New Roman"/>
          <w:bCs/>
          <w:sz w:val="24"/>
          <w:szCs w:val="24"/>
          <w:lang w:eastAsia="ru-RU"/>
        </w:rPr>
        <w:t xml:space="preserve"> </w:t>
      </w:r>
      <w:r w:rsidR="0012086C" w:rsidRPr="0007265E">
        <w:rPr>
          <w:rFonts w:ascii="Times New Roman" w:eastAsia="Times New Roman" w:hAnsi="Times New Roman" w:cs="Times New Roman"/>
          <w:sz w:val="24"/>
          <w:szCs w:val="24"/>
          <w:lang w:eastAsia="ru-RU"/>
        </w:rPr>
        <w:t xml:space="preserve">Организационная модель ВСОКО включает как взаимосвязанные </w:t>
      </w:r>
      <w:r w:rsidR="00126667" w:rsidRPr="0007265E">
        <w:rPr>
          <w:rFonts w:ascii="Times New Roman" w:eastAsia="Times New Roman" w:hAnsi="Times New Roman" w:cs="Times New Roman"/>
          <w:sz w:val="24"/>
          <w:szCs w:val="24"/>
          <w:lang w:eastAsia="ru-RU"/>
        </w:rPr>
        <w:t xml:space="preserve">следующие </w:t>
      </w:r>
      <w:r w:rsidR="0012086C" w:rsidRPr="0007265E">
        <w:rPr>
          <w:rFonts w:ascii="Times New Roman" w:eastAsia="Times New Roman" w:hAnsi="Times New Roman" w:cs="Times New Roman"/>
          <w:sz w:val="24"/>
          <w:szCs w:val="24"/>
          <w:lang w:eastAsia="ru-RU"/>
        </w:rPr>
        <w:t>компоненты:</w:t>
      </w:r>
    </w:p>
    <w:p w:rsidR="0012086C" w:rsidRPr="0007265E" w:rsidRDefault="0012086C" w:rsidP="0007265E">
      <w:pPr>
        <w:numPr>
          <w:ilvl w:val="0"/>
          <w:numId w:val="5"/>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функционал должностных лиц;</w:t>
      </w:r>
    </w:p>
    <w:p w:rsidR="0012086C" w:rsidRPr="0007265E" w:rsidRDefault="0012086C" w:rsidP="0007265E">
      <w:pPr>
        <w:numPr>
          <w:ilvl w:val="0"/>
          <w:numId w:val="5"/>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локальные нормативные акты и программно-методические документы;</w:t>
      </w:r>
    </w:p>
    <w:p w:rsidR="0012086C" w:rsidRPr="0007265E" w:rsidRDefault="0012086C" w:rsidP="0007265E">
      <w:pPr>
        <w:numPr>
          <w:ilvl w:val="0"/>
          <w:numId w:val="5"/>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предмет</w:t>
      </w:r>
      <w:r w:rsidR="008E1F79" w:rsidRPr="0007265E">
        <w:rPr>
          <w:rFonts w:ascii="Times New Roman" w:hAnsi="Times New Roman" w:cs="Times New Roman"/>
          <w:sz w:val="24"/>
          <w:szCs w:val="24"/>
        </w:rPr>
        <w:t>ы</w:t>
      </w:r>
      <w:r w:rsidRPr="0007265E">
        <w:rPr>
          <w:rFonts w:ascii="Times New Roman" w:hAnsi="Times New Roman" w:cs="Times New Roman"/>
          <w:sz w:val="24"/>
          <w:szCs w:val="24"/>
        </w:rPr>
        <w:t>/направления, критерии/показатели оценки предметных и метапредметных результатов и диагностики личностных результатов;</w:t>
      </w:r>
    </w:p>
    <w:p w:rsidR="0012086C" w:rsidRPr="0007265E" w:rsidRDefault="0012086C" w:rsidP="0007265E">
      <w:pPr>
        <w:numPr>
          <w:ilvl w:val="0"/>
          <w:numId w:val="5"/>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типы и виды контроля;</w:t>
      </w:r>
    </w:p>
    <w:p w:rsidR="0012086C" w:rsidRPr="0007265E" w:rsidRDefault="0012086C" w:rsidP="0007265E">
      <w:pPr>
        <w:numPr>
          <w:ilvl w:val="0"/>
          <w:numId w:val="5"/>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формы и методы контрольно-оценочных и диагностических процедур;</w:t>
      </w:r>
    </w:p>
    <w:p w:rsidR="0012086C" w:rsidRPr="0007265E" w:rsidRDefault="0012086C" w:rsidP="0007265E">
      <w:pPr>
        <w:numPr>
          <w:ilvl w:val="0"/>
          <w:numId w:val="5"/>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информационно-аналитические материалы;</w:t>
      </w:r>
    </w:p>
    <w:p w:rsidR="0012086C" w:rsidRPr="0007265E" w:rsidRDefault="0012086C" w:rsidP="0007265E">
      <w:pPr>
        <w:numPr>
          <w:ilvl w:val="0"/>
          <w:numId w:val="5"/>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циклограммы и графики контрольно-оценочных и диагностических процедур;</w:t>
      </w:r>
    </w:p>
    <w:p w:rsidR="0012086C" w:rsidRPr="0007265E" w:rsidRDefault="0012086C" w:rsidP="0007265E">
      <w:pPr>
        <w:numPr>
          <w:ilvl w:val="0"/>
          <w:numId w:val="5"/>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программно-аппаратное обеспечение, цифровые ресурсы.</w:t>
      </w:r>
    </w:p>
    <w:p w:rsidR="00B14BA3" w:rsidRPr="0007265E" w:rsidRDefault="0012086C" w:rsidP="0007265E">
      <w:pPr>
        <w:pStyle w:val="article"/>
        <w:spacing w:before="0" w:beforeAutospacing="0" w:after="0" w:afterAutospacing="0"/>
        <w:ind w:firstLine="567"/>
        <w:jc w:val="both"/>
        <w:rPr>
          <w:b/>
        </w:rPr>
      </w:pPr>
      <w:r w:rsidRPr="0007265E">
        <w:rPr>
          <w:b/>
        </w:rPr>
        <w:t xml:space="preserve">2.2. </w:t>
      </w:r>
      <w:r w:rsidR="00B14BA3" w:rsidRPr="0007265E">
        <w:rPr>
          <w:b/>
        </w:rPr>
        <w:t>Направления</w:t>
      </w:r>
      <w:r w:rsidR="00A47E33" w:rsidRPr="0007265E">
        <w:rPr>
          <w:b/>
        </w:rPr>
        <w:t xml:space="preserve"> </w:t>
      </w:r>
      <w:r w:rsidR="00B14BA3" w:rsidRPr="0007265E">
        <w:rPr>
          <w:b/>
        </w:rPr>
        <w:t>ВСОКО:</w:t>
      </w:r>
    </w:p>
    <w:p w:rsidR="00B14BA3" w:rsidRPr="0007265E" w:rsidRDefault="00B14BA3" w:rsidP="0007265E">
      <w:pPr>
        <w:numPr>
          <w:ilvl w:val="0"/>
          <w:numId w:val="5"/>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оценка</w:t>
      </w:r>
      <w:r w:rsidR="00A47E33" w:rsidRPr="0007265E">
        <w:rPr>
          <w:rFonts w:ascii="Times New Roman" w:hAnsi="Times New Roman" w:cs="Times New Roman"/>
          <w:sz w:val="24"/>
          <w:szCs w:val="24"/>
        </w:rPr>
        <w:t xml:space="preserve"> </w:t>
      </w:r>
      <w:r w:rsidR="008E1F79" w:rsidRPr="0007265E">
        <w:rPr>
          <w:rFonts w:ascii="Times New Roman" w:hAnsi="Times New Roman" w:cs="Times New Roman"/>
          <w:sz w:val="24"/>
          <w:szCs w:val="24"/>
        </w:rPr>
        <w:t>реализуемых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образовательных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программ;</w:t>
      </w:r>
    </w:p>
    <w:p w:rsidR="00B14BA3" w:rsidRPr="0007265E" w:rsidRDefault="00B14BA3" w:rsidP="0007265E">
      <w:pPr>
        <w:numPr>
          <w:ilvl w:val="0"/>
          <w:numId w:val="5"/>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оценка</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условий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реализации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образовательных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программ</w:t>
      </w:r>
      <w:r w:rsidR="008E1F79" w:rsidRPr="0007265E">
        <w:rPr>
          <w:rFonts w:ascii="Times New Roman" w:hAnsi="Times New Roman" w:cs="Times New Roman"/>
          <w:sz w:val="24"/>
          <w:szCs w:val="24"/>
        </w:rPr>
        <w:t xml:space="preserve"> (по уровням общего образования)</w:t>
      </w:r>
      <w:r w:rsidRPr="0007265E">
        <w:rPr>
          <w:rFonts w:ascii="Times New Roman" w:hAnsi="Times New Roman" w:cs="Times New Roman"/>
          <w:sz w:val="24"/>
          <w:szCs w:val="24"/>
        </w:rPr>
        <w:t>;</w:t>
      </w:r>
    </w:p>
    <w:p w:rsidR="008E1F79" w:rsidRPr="0007265E" w:rsidRDefault="008E1F79" w:rsidP="0007265E">
      <w:pPr>
        <w:numPr>
          <w:ilvl w:val="0"/>
          <w:numId w:val="5"/>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 xml:space="preserve">оценка достижения обучающимися планируемых результатов освоения ООП по уровням общего образования </w:t>
      </w:r>
    </w:p>
    <w:p w:rsidR="00B14BA3" w:rsidRPr="0007265E" w:rsidRDefault="00B14BA3" w:rsidP="0007265E">
      <w:pPr>
        <w:numPr>
          <w:ilvl w:val="0"/>
          <w:numId w:val="5"/>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оценка</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удовлетворенности</w:t>
      </w:r>
      <w:r w:rsidR="00A47E33" w:rsidRPr="0007265E">
        <w:rPr>
          <w:rFonts w:ascii="Times New Roman" w:hAnsi="Times New Roman" w:cs="Times New Roman"/>
          <w:sz w:val="24"/>
          <w:szCs w:val="24"/>
        </w:rPr>
        <w:t xml:space="preserve"> </w:t>
      </w:r>
      <w:r w:rsidR="008E1F79" w:rsidRPr="0007265E">
        <w:rPr>
          <w:rFonts w:ascii="Times New Roman" w:hAnsi="Times New Roman" w:cs="Times New Roman"/>
          <w:sz w:val="24"/>
          <w:szCs w:val="24"/>
        </w:rPr>
        <w:t>участников образовательных отношений качеством образования в ОО</w:t>
      </w:r>
      <w:r w:rsidRPr="0007265E">
        <w:rPr>
          <w:rFonts w:ascii="Times New Roman" w:hAnsi="Times New Roman" w:cs="Times New Roman"/>
          <w:sz w:val="24"/>
          <w:szCs w:val="24"/>
        </w:rPr>
        <w:t>.</w:t>
      </w:r>
    </w:p>
    <w:p w:rsidR="008E1F79" w:rsidRPr="0007265E" w:rsidRDefault="00B14BA3" w:rsidP="0007265E">
      <w:pPr>
        <w:spacing w:after="0" w:line="240" w:lineRule="auto"/>
        <w:ind w:firstLine="567"/>
        <w:jc w:val="both"/>
        <w:rPr>
          <w:rFonts w:ascii="Times New Roman" w:eastAsia="Times New Roman" w:hAnsi="Times New Roman" w:cs="Times New Roman"/>
          <w:bCs/>
          <w:sz w:val="24"/>
          <w:szCs w:val="24"/>
          <w:lang w:eastAsia="ru-RU"/>
        </w:rPr>
      </w:pPr>
      <w:r w:rsidRPr="0007265E">
        <w:rPr>
          <w:rFonts w:ascii="Times New Roman" w:hAnsi="Times New Roman" w:cs="Times New Roman"/>
          <w:sz w:val="24"/>
          <w:szCs w:val="24"/>
        </w:rPr>
        <w:t>2.3</w:t>
      </w:r>
      <w:r w:rsidRPr="0007265E">
        <w:rPr>
          <w:rFonts w:ascii="Times New Roman" w:eastAsia="Times New Roman" w:hAnsi="Times New Roman" w:cs="Times New Roman"/>
          <w:sz w:val="24"/>
          <w:szCs w:val="24"/>
          <w:lang w:eastAsia="ru-RU"/>
        </w:rPr>
        <w:t>.</w:t>
      </w:r>
      <w:r w:rsidR="00A47E33" w:rsidRPr="0007265E">
        <w:rPr>
          <w:rFonts w:ascii="Times New Roman" w:eastAsia="Times New Roman" w:hAnsi="Times New Roman" w:cs="Times New Roman"/>
          <w:sz w:val="24"/>
          <w:szCs w:val="24"/>
          <w:lang w:eastAsia="ru-RU"/>
        </w:rPr>
        <w:t xml:space="preserve"> </w:t>
      </w:r>
      <w:r w:rsidR="008E1F79" w:rsidRPr="0007265E">
        <w:rPr>
          <w:rFonts w:ascii="Times New Roman" w:eastAsia="Times New Roman" w:hAnsi="Times New Roman" w:cs="Times New Roman"/>
          <w:sz w:val="24"/>
          <w:szCs w:val="24"/>
          <w:lang w:eastAsia="ru-RU"/>
        </w:rPr>
        <w:t>Контрольно-оценочные и диагностические процедуры ВСОКО реализуют подходы, обозначенные в целевых разделах ООП по каждому уровню общего образования, в подразделах «Система оценки достижения планируемых образовательных результатов обучающихся».</w:t>
      </w:r>
    </w:p>
    <w:p w:rsidR="00A007AF" w:rsidRPr="0007265E" w:rsidRDefault="00A007AF" w:rsidP="0007265E">
      <w:pPr>
        <w:spacing w:after="0" w:line="240" w:lineRule="auto"/>
        <w:ind w:firstLine="567"/>
        <w:jc w:val="both"/>
        <w:rPr>
          <w:rFonts w:ascii="Times New Roman" w:eastAsia="Times New Roman" w:hAnsi="Times New Roman" w:cs="Times New Roman"/>
          <w:sz w:val="24"/>
          <w:szCs w:val="24"/>
          <w:lang w:eastAsia="ru-RU"/>
        </w:rPr>
      </w:pPr>
      <w:r w:rsidRPr="0007265E">
        <w:rPr>
          <w:rFonts w:ascii="Times New Roman" w:eastAsia="Times New Roman" w:hAnsi="Times New Roman" w:cs="Times New Roman"/>
          <w:sz w:val="24"/>
          <w:szCs w:val="24"/>
          <w:lang w:eastAsia="ru-RU"/>
        </w:rPr>
        <w:t>2.4. Состав должностных лиц и их функционал представлен в Приложении 1 к настоящему Положению.</w:t>
      </w:r>
    </w:p>
    <w:p w:rsidR="00A007AF" w:rsidRPr="0007265E" w:rsidRDefault="00A007AF" w:rsidP="0007265E">
      <w:pPr>
        <w:spacing w:after="0" w:line="240" w:lineRule="auto"/>
        <w:ind w:firstLine="567"/>
        <w:jc w:val="both"/>
        <w:rPr>
          <w:rFonts w:ascii="Times New Roman" w:eastAsia="Times New Roman" w:hAnsi="Times New Roman" w:cs="Times New Roman"/>
          <w:sz w:val="24"/>
          <w:szCs w:val="24"/>
          <w:lang w:eastAsia="ru-RU"/>
        </w:rPr>
      </w:pPr>
      <w:r w:rsidRPr="0007265E">
        <w:rPr>
          <w:rFonts w:ascii="Times New Roman" w:eastAsia="Times New Roman" w:hAnsi="Times New Roman" w:cs="Times New Roman"/>
          <w:sz w:val="24"/>
          <w:szCs w:val="24"/>
          <w:lang w:eastAsia="ru-RU"/>
        </w:rPr>
        <w:t>2.5. Критерии и показатели контрольно-оценочных и диагностических процедур представлены в Приложениях 2 – 6 к настоящему Положению.</w:t>
      </w:r>
    </w:p>
    <w:p w:rsidR="00126667" w:rsidRPr="0007265E" w:rsidRDefault="00A007AF" w:rsidP="0007265E">
      <w:pPr>
        <w:spacing w:after="0" w:line="240" w:lineRule="auto"/>
        <w:ind w:firstLine="567"/>
        <w:jc w:val="both"/>
        <w:rPr>
          <w:rFonts w:ascii="Times New Roman" w:eastAsia="Times New Roman" w:hAnsi="Times New Roman" w:cs="Times New Roman"/>
          <w:sz w:val="24"/>
          <w:szCs w:val="24"/>
          <w:lang w:eastAsia="ru-RU"/>
        </w:rPr>
      </w:pPr>
      <w:r w:rsidRPr="0007265E">
        <w:rPr>
          <w:rFonts w:ascii="Times New Roman" w:eastAsia="Times New Roman" w:hAnsi="Times New Roman" w:cs="Times New Roman"/>
          <w:sz w:val="24"/>
          <w:szCs w:val="24"/>
          <w:lang w:eastAsia="ru-RU"/>
        </w:rPr>
        <w:t>2.</w:t>
      </w:r>
      <w:r w:rsidR="00990972" w:rsidRPr="0007265E">
        <w:rPr>
          <w:rFonts w:ascii="Times New Roman" w:eastAsia="Times New Roman" w:hAnsi="Times New Roman" w:cs="Times New Roman"/>
          <w:sz w:val="24"/>
          <w:szCs w:val="24"/>
          <w:lang w:eastAsia="ru-RU"/>
        </w:rPr>
        <w:t>6</w:t>
      </w:r>
      <w:r w:rsidRPr="0007265E">
        <w:rPr>
          <w:rFonts w:ascii="Times New Roman" w:eastAsia="Times New Roman" w:hAnsi="Times New Roman" w:cs="Times New Roman"/>
          <w:sz w:val="24"/>
          <w:szCs w:val="24"/>
          <w:lang w:eastAsia="ru-RU"/>
        </w:rPr>
        <w:t xml:space="preserve">. Циклограмма контрольно-оценочных и диагностических процедур интегрирована с годовым планом административного контроля, который ежегодно утверждается </w:t>
      </w:r>
      <w:r w:rsidR="00126667" w:rsidRPr="0007265E">
        <w:rPr>
          <w:rFonts w:ascii="Times New Roman" w:eastAsia="Times New Roman" w:hAnsi="Times New Roman" w:cs="Times New Roman"/>
          <w:sz w:val="24"/>
          <w:szCs w:val="24"/>
          <w:lang w:eastAsia="ru-RU"/>
        </w:rPr>
        <w:t xml:space="preserve">приказом </w:t>
      </w:r>
      <w:r w:rsidR="000C0917" w:rsidRPr="0007265E">
        <w:rPr>
          <w:rFonts w:ascii="Times New Roman" w:eastAsia="Times New Roman" w:hAnsi="Times New Roman" w:cs="Times New Roman"/>
          <w:sz w:val="24"/>
          <w:szCs w:val="24"/>
          <w:lang w:eastAsia="ru-RU"/>
        </w:rPr>
        <w:t>директор</w:t>
      </w:r>
      <w:r w:rsidR="00226363" w:rsidRPr="0007265E">
        <w:rPr>
          <w:rFonts w:ascii="Times New Roman" w:eastAsia="Times New Roman" w:hAnsi="Times New Roman" w:cs="Times New Roman"/>
          <w:sz w:val="24"/>
          <w:szCs w:val="24"/>
          <w:lang w:eastAsia="ru-RU"/>
        </w:rPr>
        <w:t>а</w:t>
      </w:r>
      <w:r w:rsidR="000C0917" w:rsidRPr="0007265E">
        <w:rPr>
          <w:rFonts w:ascii="Times New Roman" w:eastAsia="Times New Roman" w:hAnsi="Times New Roman" w:cs="Times New Roman"/>
          <w:sz w:val="24"/>
          <w:szCs w:val="24"/>
          <w:lang w:eastAsia="ru-RU"/>
        </w:rPr>
        <w:t xml:space="preserve"> школы </w:t>
      </w:r>
      <w:r w:rsidR="00126667" w:rsidRPr="0007265E">
        <w:rPr>
          <w:rFonts w:ascii="Times New Roman" w:eastAsia="Times New Roman" w:hAnsi="Times New Roman" w:cs="Times New Roman"/>
          <w:sz w:val="24"/>
          <w:szCs w:val="24"/>
          <w:lang w:eastAsia="ru-RU"/>
        </w:rPr>
        <w:t>об административном контроле, проведении самообследования и обеспечении функционирования ВСОКО.</w:t>
      </w:r>
    </w:p>
    <w:p w:rsidR="008E1F79" w:rsidRPr="0007265E" w:rsidRDefault="008E1F79" w:rsidP="0007265E">
      <w:pPr>
        <w:spacing w:after="0" w:line="240" w:lineRule="auto"/>
        <w:ind w:firstLine="567"/>
        <w:jc w:val="both"/>
        <w:rPr>
          <w:rFonts w:ascii="Times New Roman" w:hAnsi="Times New Roman" w:cs="Times New Roman"/>
          <w:sz w:val="24"/>
          <w:szCs w:val="24"/>
        </w:rPr>
      </w:pPr>
    </w:p>
    <w:p w:rsidR="008E1F79" w:rsidRPr="0007265E" w:rsidRDefault="003377AE" w:rsidP="0007265E">
      <w:pPr>
        <w:pStyle w:val="2"/>
        <w:spacing w:before="120" w:after="120" w:line="240" w:lineRule="auto"/>
        <w:ind w:firstLine="567"/>
        <w:jc w:val="both"/>
        <w:rPr>
          <w:rFonts w:ascii="Times New Roman" w:hAnsi="Times New Roman" w:cs="Times New Roman"/>
          <w:color w:val="auto"/>
          <w:sz w:val="24"/>
          <w:szCs w:val="24"/>
        </w:rPr>
      </w:pPr>
      <w:r w:rsidRPr="0007265E">
        <w:rPr>
          <w:rFonts w:ascii="Times New Roman" w:hAnsi="Times New Roman" w:cs="Times New Roman"/>
          <w:color w:val="auto"/>
          <w:sz w:val="24"/>
          <w:szCs w:val="24"/>
        </w:rPr>
        <w:t>3. Взаимодействие ВСОКО и ВШК</w:t>
      </w:r>
    </w:p>
    <w:p w:rsidR="00B14BA3" w:rsidRPr="0007265E" w:rsidRDefault="003377AE" w:rsidP="0007265E">
      <w:pPr>
        <w:pStyle w:val="article"/>
        <w:spacing w:before="0" w:beforeAutospacing="0" w:after="0" w:afterAutospacing="0"/>
        <w:ind w:firstLine="567"/>
        <w:jc w:val="both"/>
      </w:pPr>
      <w:r w:rsidRPr="0007265E">
        <w:t xml:space="preserve">3.1. </w:t>
      </w:r>
      <w:r w:rsidR="00B14BA3" w:rsidRPr="0007265E">
        <w:t>Оценочные</w:t>
      </w:r>
      <w:r w:rsidR="00A47E33" w:rsidRPr="0007265E">
        <w:t xml:space="preserve"> </w:t>
      </w:r>
      <w:r w:rsidR="00B14BA3" w:rsidRPr="0007265E">
        <w:t>мероприятия</w:t>
      </w:r>
      <w:r w:rsidR="00A47E33" w:rsidRPr="0007265E">
        <w:t xml:space="preserve"> </w:t>
      </w:r>
      <w:r w:rsidR="00B14BA3" w:rsidRPr="0007265E">
        <w:t>и</w:t>
      </w:r>
      <w:r w:rsidR="00A47E33" w:rsidRPr="0007265E">
        <w:t xml:space="preserve"> </w:t>
      </w:r>
      <w:r w:rsidR="00B14BA3" w:rsidRPr="0007265E">
        <w:t>процедуры</w:t>
      </w:r>
      <w:r w:rsidR="00A47E33" w:rsidRPr="0007265E">
        <w:t xml:space="preserve"> </w:t>
      </w:r>
      <w:r w:rsidR="00B14BA3" w:rsidRPr="0007265E">
        <w:t>в</w:t>
      </w:r>
      <w:r w:rsidR="00A47E33" w:rsidRPr="0007265E">
        <w:t xml:space="preserve"> </w:t>
      </w:r>
      <w:r w:rsidR="00B14BA3" w:rsidRPr="0007265E">
        <w:t>рамках</w:t>
      </w:r>
      <w:r w:rsidR="00A47E33" w:rsidRPr="0007265E">
        <w:t xml:space="preserve"> </w:t>
      </w:r>
      <w:r w:rsidR="00B14BA3" w:rsidRPr="0007265E">
        <w:t>ВСОКО</w:t>
      </w:r>
      <w:r w:rsidR="00A47E33" w:rsidRPr="0007265E">
        <w:t xml:space="preserve"> </w:t>
      </w:r>
      <w:r w:rsidR="00B14BA3" w:rsidRPr="0007265E">
        <w:t>проводятся</w:t>
      </w:r>
      <w:r w:rsidR="00A47E33" w:rsidRPr="0007265E">
        <w:t xml:space="preserve"> </w:t>
      </w:r>
      <w:r w:rsidR="00B14BA3" w:rsidRPr="0007265E">
        <w:t>в</w:t>
      </w:r>
      <w:r w:rsidR="00A47E33" w:rsidRPr="0007265E">
        <w:t xml:space="preserve"> </w:t>
      </w:r>
      <w:r w:rsidR="00B14BA3" w:rsidRPr="0007265E">
        <w:t>течение</w:t>
      </w:r>
      <w:r w:rsidR="00A47E33" w:rsidRPr="0007265E">
        <w:t xml:space="preserve"> </w:t>
      </w:r>
      <w:r w:rsidR="00B14BA3" w:rsidRPr="0007265E">
        <w:t>всего</w:t>
      </w:r>
      <w:r w:rsidR="00A47E33" w:rsidRPr="0007265E">
        <w:t xml:space="preserve"> </w:t>
      </w:r>
      <w:r w:rsidR="00B14BA3" w:rsidRPr="0007265E">
        <w:t>учебного</w:t>
      </w:r>
      <w:r w:rsidR="00A47E33" w:rsidRPr="0007265E">
        <w:t xml:space="preserve"> </w:t>
      </w:r>
      <w:r w:rsidR="00B14BA3" w:rsidRPr="0007265E">
        <w:t>года,</w:t>
      </w:r>
      <w:r w:rsidR="00A47E33" w:rsidRPr="0007265E">
        <w:t xml:space="preserve"> </w:t>
      </w:r>
      <w:r w:rsidR="00B14BA3" w:rsidRPr="0007265E">
        <w:t>результаты</w:t>
      </w:r>
      <w:r w:rsidR="00A47E33" w:rsidRPr="0007265E">
        <w:t xml:space="preserve"> </w:t>
      </w:r>
      <w:r w:rsidR="00B14BA3" w:rsidRPr="0007265E">
        <w:t>обобщаются</w:t>
      </w:r>
      <w:r w:rsidR="00A47E33" w:rsidRPr="0007265E">
        <w:t xml:space="preserve"> </w:t>
      </w:r>
      <w:r w:rsidR="00B14BA3" w:rsidRPr="0007265E">
        <w:t>на</w:t>
      </w:r>
      <w:r w:rsidR="00A47E33" w:rsidRPr="0007265E">
        <w:t xml:space="preserve"> </w:t>
      </w:r>
      <w:r w:rsidR="00B14BA3" w:rsidRPr="0007265E">
        <w:t>этапе</w:t>
      </w:r>
      <w:r w:rsidR="00A47E33" w:rsidRPr="0007265E">
        <w:t xml:space="preserve"> </w:t>
      </w:r>
      <w:r w:rsidR="00B14BA3" w:rsidRPr="0007265E">
        <w:t>подготовки</w:t>
      </w:r>
      <w:r w:rsidR="00A47E33" w:rsidRPr="0007265E">
        <w:t xml:space="preserve"> </w:t>
      </w:r>
      <w:r w:rsidR="00226363" w:rsidRPr="0007265E">
        <w:t>школы</w:t>
      </w:r>
      <w:r w:rsidR="00A47E33" w:rsidRPr="0007265E">
        <w:t xml:space="preserve"> </w:t>
      </w:r>
      <w:r w:rsidR="00B14BA3" w:rsidRPr="0007265E">
        <w:t>отчета</w:t>
      </w:r>
      <w:r w:rsidR="00A47E33" w:rsidRPr="0007265E">
        <w:t xml:space="preserve"> </w:t>
      </w:r>
      <w:r w:rsidR="00B14BA3" w:rsidRPr="0007265E">
        <w:t>о</w:t>
      </w:r>
      <w:r w:rsidR="00A47E33" w:rsidRPr="0007265E">
        <w:t xml:space="preserve"> </w:t>
      </w:r>
      <w:r w:rsidR="00B14BA3" w:rsidRPr="0007265E">
        <w:t>самообследовании.</w:t>
      </w:r>
    </w:p>
    <w:p w:rsidR="00B14BA3" w:rsidRPr="0007265E" w:rsidRDefault="00D140C9" w:rsidP="0007265E">
      <w:pPr>
        <w:pStyle w:val="article"/>
        <w:spacing w:before="0" w:beforeAutospacing="0" w:after="0" w:afterAutospacing="0"/>
        <w:ind w:firstLine="567"/>
        <w:jc w:val="both"/>
      </w:pPr>
      <w:r w:rsidRPr="0007265E">
        <w:t>3.2</w:t>
      </w:r>
      <w:r w:rsidR="00B14BA3" w:rsidRPr="0007265E">
        <w:t>.</w:t>
      </w:r>
      <w:r w:rsidR="00A47E33" w:rsidRPr="0007265E">
        <w:t xml:space="preserve"> </w:t>
      </w:r>
      <w:r w:rsidR="00B14BA3" w:rsidRPr="0007265E">
        <w:t>Мероприятия</w:t>
      </w:r>
      <w:r w:rsidR="00A47E33" w:rsidRPr="0007265E">
        <w:t xml:space="preserve"> </w:t>
      </w:r>
      <w:r w:rsidR="00B14BA3" w:rsidRPr="0007265E">
        <w:t>ВШК</w:t>
      </w:r>
      <w:r w:rsidR="00A47E33" w:rsidRPr="0007265E">
        <w:t xml:space="preserve"> </w:t>
      </w:r>
      <w:r w:rsidR="00B14BA3" w:rsidRPr="0007265E">
        <w:t>являются</w:t>
      </w:r>
      <w:r w:rsidR="00A47E33" w:rsidRPr="0007265E">
        <w:t xml:space="preserve"> </w:t>
      </w:r>
      <w:r w:rsidR="00EF43FE" w:rsidRPr="0007265E">
        <w:t xml:space="preserve">неотъемлемой </w:t>
      </w:r>
      <w:r w:rsidR="00B14BA3" w:rsidRPr="0007265E">
        <w:t>частью</w:t>
      </w:r>
      <w:r w:rsidR="00A47E33" w:rsidRPr="0007265E">
        <w:t xml:space="preserve"> </w:t>
      </w:r>
      <w:r w:rsidR="00B14BA3" w:rsidRPr="0007265E">
        <w:t>ВСОКО.</w:t>
      </w:r>
    </w:p>
    <w:p w:rsidR="00B14BA3" w:rsidRPr="0007265E" w:rsidRDefault="00D140C9" w:rsidP="0007265E">
      <w:pPr>
        <w:pStyle w:val="article"/>
        <w:spacing w:before="0" w:beforeAutospacing="0" w:after="0" w:afterAutospacing="0"/>
        <w:ind w:firstLine="567"/>
        <w:jc w:val="both"/>
        <w:rPr>
          <w:b/>
        </w:rPr>
      </w:pPr>
      <w:r w:rsidRPr="0007265E">
        <w:t>3.3</w:t>
      </w:r>
      <w:r w:rsidR="00B14BA3" w:rsidRPr="0007265E">
        <w:t>.</w:t>
      </w:r>
      <w:r w:rsidR="00A47E33" w:rsidRPr="0007265E">
        <w:t xml:space="preserve"> </w:t>
      </w:r>
      <w:r w:rsidR="00B14BA3" w:rsidRPr="0007265E">
        <w:rPr>
          <w:b/>
        </w:rPr>
        <w:t>Основные</w:t>
      </w:r>
      <w:r w:rsidR="00A47E33" w:rsidRPr="0007265E">
        <w:rPr>
          <w:b/>
        </w:rPr>
        <w:t xml:space="preserve"> </w:t>
      </w:r>
      <w:r w:rsidR="00B14BA3" w:rsidRPr="0007265E">
        <w:rPr>
          <w:b/>
        </w:rPr>
        <w:t>мероприятия</w:t>
      </w:r>
      <w:r w:rsidR="00A47E33" w:rsidRPr="0007265E">
        <w:rPr>
          <w:b/>
        </w:rPr>
        <w:t xml:space="preserve"> </w:t>
      </w:r>
      <w:r w:rsidR="00226363" w:rsidRPr="0007265E">
        <w:rPr>
          <w:b/>
        </w:rPr>
        <w:t>ВШК</w:t>
      </w:r>
      <w:r w:rsidR="00B14BA3" w:rsidRPr="0007265E">
        <w:rPr>
          <w:b/>
        </w:rPr>
        <w:t>:</w:t>
      </w:r>
    </w:p>
    <w:p w:rsidR="00B14BA3" w:rsidRPr="0007265E" w:rsidRDefault="00B14BA3" w:rsidP="0007265E">
      <w:pPr>
        <w:numPr>
          <w:ilvl w:val="0"/>
          <w:numId w:val="6"/>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оценка</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соответствия</w:t>
      </w:r>
      <w:r w:rsidR="00A47E33" w:rsidRPr="0007265E">
        <w:rPr>
          <w:rFonts w:ascii="Times New Roman" w:hAnsi="Times New Roman" w:cs="Times New Roman"/>
          <w:sz w:val="24"/>
          <w:szCs w:val="24"/>
        </w:rPr>
        <w:t xml:space="preserve"> </w:t>
      </w:r>
      <w:r w:rsidR="00126667" w:rsidRPr="0007265E">
        <w:rPr>
          <w:rFonts w:ascii="Times New Roman" w:hAnsi="Times New Roman" w:cs="Times New Roman"/>
          <w:sz w:val="24"/>
          <w:szCs w:val="24"/>
        </w:rPr>
        <w:t xml:space="preserve">ФГОС </w:t>
      </w:r>
      <w:r w:rsidRPr="0007265E">
        <w:rPr>
          <w:rFonts w:ascii="Times New Roman" w:hAnsi="Times New Roman" w:cs="Times New Roman"/>
          <w:sz w:val="24"/>
          <w:szCs w:val="24"/>
        </w:rPr>
        <w:t>реализуемых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в</w:t>
      </w:r>
      <w:r w:rsidR="00A47E33" w:rsidRPr="0007265E">
        <w:rPr>
          <w:rFonts w:ascii="Times New Roman" w:hAnsi="Times New Roman" w:cs="Times New Roman"/>
          <w:sz w:val="24"/>
          <w:szCs w:val="24"/>
        </w:rPr>
        <w:t xml:space="preserve"> </w:t>
      </w:r>
      <w:r w:rsidR="00226363" w:rsidRPr="0007265E">
        <w:rPr>
          <w:rFonts w:ascii="Times New Roman" w:hAnsi="Times New Roman" w:cs="Times New Roman"/>
          <w:sz w:val="24"/>
          <w:szCs w:val="24"/>
        </w:rPr>
        <w:t>школе</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образовательных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программ;</w:t>
      </w:r>
    </w:p>
    <w:p w:rsidR="00B14BA3" w:rsidRPr="0007265E" w:rsidRDefault="00B14BA3" w:rsidP="0007265E">
      <w:pPr>
        <w:numPr>
          <w:ilvl w:val="0"/>
          <w:numId w:val="6"/>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контроль</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реализации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рабочих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программ;</w:t>
      </w:r>
    </w:p>
    <w:p w:rsidR="00B14BA3" w:rsidRPr="0007265E" w:rsidRDefault="00B14BA3" w:rsidP="0007265E">
      <w:pPr>
        <w:numPr>
          <w:ilvl w:val="0"/>
          <w:numId w:val="6"/>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оценка</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условий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реализации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ООП</w:t>
      </w:r>
      <w:r w:rsidR="00A47E33" w:rsidRPr="0007265E">
        <w:rPr>
          <w:rFonts w:ascii="Times New Roman" w:hAnsi="Times New Roman" w:cs="Times New Roman"/>
          <w:sz w:val="24"/>
          <w:szCs w:val="24"/>
        </w:rPr>
        <w:t xml:space="preserve"> </w:t>
      </w:r>
      <w:r w:rsidR="00126667" w:rsidRPr="0007265E">
        <w:rPr>
          <w:rFonts w:ascii="Times New Roman" w:hAnsi="Times New Roman" w:cs="Times New Roman"/>
          <w:sz w:val="24"/>
          <w:szCs w:val="24"/>
        </w:rPr>
        <w:t>в соответствии с ФГОС</w:t>
      </w:r>
      <w:r w:rsidRPr="0007265E">
        <w:rPr>
          <w:rFonts w:ascii="Times New Roman" w:hAnsi="Times New Roman" w:cs="Times New Roman"/>
          <w:sz w:val="24"/>
          <w:szCs w:val="24"/>
        </w:rPr>
        <w:t>;</w:t>
      </w:r>
    </w:p>
    <w:p w:rsidR="00B14BA3" w:rsidRPr="0007265E" w:rsidRDefault="00B14BA3" w:rsidP="0007265E">
      <w:pPr>
        <w:numPr>
          <w:ilvl w:val="0"/>
          <w:numId w:val="6"/>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контроль</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состояния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условий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реализации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ООП</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мониторинг</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реализации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«дорожной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карты»</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развития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условий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реализации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ООП;</w:t>
      </w:r>
    </w:p>
    <w:p w:rsidR="00B14BA3" w:rsidRPr="0007265E" w:rsidRDefault="00B14BA3" w:rsidP="0007265E">
      <w:pPr>
        <w:numPr>
          <w:ilvl w:val="0"/>
          <w:numId w:val="6"/>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мониторинг</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сформированности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развития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метапредметных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образовательных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результатов;</w:t>
      </w:r>
    </w:p>
    <w:p w:rsidR="00B14BA3" w:rsidRPr="0007265E" w:rsidRDefault="00B14BA3" w:rsidP="0007265E">
      <w:pPr>
        <w:numPr>
          <w:ilvl w:val="0"/>
          <w:numId w:val="6"/>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оценка</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уровня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достижения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обучающимися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планируемых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предметных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метапредметных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результатов</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освоения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основных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образовательных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программ;</w:t>
      </w:r>
    </w:p>
    <w:p w:rsidR="00B14BA3" w:rsidRPr="0007265E" w:rsidRDefault="00B14BA3" w:rsidP="0007265E">
      <w:pPr>
        <w:numPr>
          <w:ilvl w:val="0"/>
          <w:numId w:val="6"/>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мониторинг</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индивидуального</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прогресса</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обучающегося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в</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достижении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предметных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метапредметных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результатов</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освоения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основных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образовательных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программ;</w:t>
      </w:r>
    </w:p>
    <w:p w:rsidR="00B14BA3" w:rsidRPr="0007265E" w:rsidRDefault="00B14BA3" w:rsidP="0007265E">
      <w:pPr>
        <w:numPr>
          <w:ilvl w:val="0"/>
          <w:numId w:val="6"/>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мониторинг</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личностного</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развития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обучающихся,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сформированности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личностных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УУД;</w:t>
      </w:r>
    </w:p>
    <w:p w:rsidR="00B14BA3" w:rsidRPr="0007265E" w:rsidRDefault="00B14BA3" w:rsidP="0007265E">
      <w:pPr>
        <w:numPr>
          <w:ilvl w:val="0"/>
          <w:numId w:val="6"/>
        </w:numPr>
        <w:tabs>
          <w:tab w:val="clear" w:pos="720"/>
          <w:tab w:val="num" w:pos="426"/>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контроль</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реализации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программы</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воспитания;</w:t>
      </w:r>
    </w:p>
    <w:p w:rsidR="00B14BA3" w:rsidRPr="0007265E" w:rsidRDefault="00B14BA3" w:rsidP="0007265E">
      <w:pPr>
        <w:numPr>
          <w:ilvl w:val="0"/>
          <w:numId w:val="6"/>
        </w:numPr>
        <w:tabs>
          <w:tab w:val="clear" w:pos="720"/>
          <w:tab w:val="num" w:pos="426"/>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контроль</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реализации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программы</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коррекционной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работы;</w:t>
      </w:r>
    </w:p>
    <w:p w:rsidR="00B14BA3" w:rsidRPr="0007265E" w:rsidRDefault="00B14BA3" w:rsidP="0007265E">
      <w:pPr>
        <w:numPr>
          <w:ilvl w:val="0"/>
          <w:numId w:val="6"/>
        </w:numPr>
        <w:tabs>
          <w:tab w:val="clear" w:pos="720"/>
          <w:tab w:val="num" w:pos="426"/>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оценка</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удовлетворенности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участников</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образовательных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отношений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качеством</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образования;</w:t>
      </w:r>
    </w:p>
    <w:p w:rsidR="00B14BA3" w:rsidRPr="0007265E" w:rsidRDefault="00B14BA3" w:rsidP="0007265E">
      <w:pPr>
        <w:numPr>
          <w:ilvl w:val="0"/>
          <w:numId w:val="6"/>
        </w:numPr>
        <w:tabs>
          <w:tab w:val="clear" w:pos="720"/>
          <w:tab w:val="num" w:pos="426"/>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систематизация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обработка</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оценочной</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информации,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подготовка</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аналитических</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документов</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по</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итогам</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ВСОКО;</w:t>
      </w:r>
    </w:p>
    <w:p w:rsidR="00B14BA3" w:rsidRPr="0007265E" w:rsidRDefault="00B14BA3" w:rsidP="0007265E">
      <w:pPr>
        <w:numPr>
          <w:ilvl w:val="0"/>
          <w:numId w:val="6"/>
        </w:numPr>
        <w:tabs>
          <w:tab w:val="clear" w:pos="720"/>
          <w:tab w:val="num" w:pos="426"/>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подготовка</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отчета</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самообследовании,</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в</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том</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числе</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для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размещения</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на</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официальном</w:t>
      </w:r>
      <w:r w:rsidR="00A47E33" w:rsidRPr="0007265E">
        <w:rPr>
          <w:rFonts w:ascii="Times New Roman" w:hAnsi="Times New Roman" w:cs="Times New Roman"/>
          <w:sz w:val="24"/>
          <w:szCs w:val="24"/>
        </w:rPr>
        <w:t xml:space="preserve"> </w:t>
      </w:r>
      <w:r w:rsidRPr="0007265E">
        <w:rPr>
          <w:rFonts w:ascii="Times New Roman" w:hAnsi="Times New Roman" w:cs="Times New Roman"/>
          <w:sz w:val="24"/>
          <w:szCs w:val="24"/>
        </w:rPr>
        <w:t>сайте</w:t>
      </w:r>
      <w:r w:rsidR="00A47E33" w:rsidRPr="0007265E">
        <w:rPr>
          <w:rFonts w:ascii="Times New Roman" w:hAnsi="Times New Roman" w:cs="Times New Roman"/>
          <w:sz w:val="24"/>
          <w:szCs w:val="24"/>
        </w:rPr>
        <w:t xml:space="preserve"> </w:t>
      </w:r>
      <w:r w:rsidR="00226363" w:rsidRPr="0007265E">
        <w:rPr>
          <w:rFonts w:ascii="Times New Roman" w:hAnsi="Times New Roman" w:cs="Times New Roman"/>
          <w:sz w:val="24"/>
          <w:szCs w:val="24"/>
        </w:rPr>
        <w:t>школы</w:t>
      </w:r>
      <w:r w:rsidRPr="0007265E">
        <w:rPr>
          <w:rFonts w:ascii="Times New Roman" w:hAnsi="Times New Roman" w:cs="Times New Roman"/>
          <w:sz w:val="24"/>
          <w:szCs w:val="24"/>
        </w:rPr>
        <w:t>.</w:t>
      </w:r>
    </w:p>
    <w:p w:rsidR="00B14BA3" w:rsidRPr="0007265E" w:rsidRDefault="00D140C9" w:rsidP="0007265E">
      <w:pPr>
        <w:pStyle w:val="article"/>
        <w:tabs>
          <w:tab w:val="num" w:pos="426"/>
        </w:tabs>
        <w:spacing w:before="0" w:beforeAutospacing="0" w:after="0" w:afterAutospacing="0"/>
        <w:ind w:firstLine="567"/>
        <w:jc w:val="both"/>
      </w:pPr>
      <w:r w:rsidRPr="0007265E">
        <w:t>3.4</w:t>
      </w:r>
      <w:r w:rsidR="00B14BA3" w:rsidRPr="0007265E">
        <w:t>.</w:t>
      </w:r>
      <w:r w:rsidR="00A47E33" w:rsidRPr="0007265E">
        <w:t xml:space="preserve"> </w:t>
      </w:r>
      <w:r w:rsidR="00B14BA3" w:rsidRPr="0007265E">
        <w:t>Состав</w:t>
      </w:r>
      <w:r w:rsidR="00A47E33" w:rsidRPr="0007265E">
        <w:t xml:space="preserve"> </w:t>
      </w:r>
      <w:r w:rsidR="00B14BA3" w:rsidRPr="0007265E">
        <w:t>должностных</w:t>
      </w:r>
      <w:r w:rsidR="00A47E33" w:rsidRPr="0007265E">
        <w:t xml:space="preserve"> </w:t>
      </w:r>
      <w:r w:rsidR="00B14BA3" w:rsidRPr="0007265E">
        <w:t>лиц,</w:t>
      </w:r>
      <w:r w:rsidR="00A47E33" w:rsidRPr="0007265E">
        <w:t xml:space="preserve"> </w:t>
      </w:r>
      <w:r w:rsidR="00B14BA3" w:rsidRPr="0007265E">
        <w:t>выполняемый</w:t>
      </w:r>
      <w:r w:rsidR="00A47E33" w:rsidRPr="0007265E">
        <w:t xml:space="preserve"> </w:t>
      </w:r>
      <w:r w:rsidR="00B14BA3" w:rsidRPr="0007265E">
        <w:t>ими</w:t>
      </w:r>
      <w:r w:rsidR="00A47E33" w:rsidRPr="0007265E">
        <w:t xml:space="preserve"> </w:t>
      </w:r>
      <w:r w:rsidR="00B14BA3" w:rsidRPr="0007265E">
        <w:t>в</w:t>
      </w:r>
      <w:r w:rsidR="00A47E33" w:rsidRPr="0007265E">
        <w:t xml:space="preserve"> </w:t>
      </w:r>
      <w:r w:rsidR="00B14BA3" w:rsidRPr="0007265E">
        <w:t>рамках</w:t>
      </w:r>
      <w:r w:rsidR="00A47E33" w:rsidRPr="0007265E">
        <w:t xml:space="preserve"> </w:t>
      </w:r>
      <w:r w:rsidR="00B14BA3" w:rsidRPr="0007265E">
        <w:t>ВСОКО</w:t>
      </w:r>
      <w:r w:rsidR="00A47E33" w:rsidRPr="0007265E">
        <w:t xml:space="preserve"> </w:t>
      </w:r>
      <w:r w:rsidR="00B14BA3" w:rsidRPr="0007265E">
        <w:t>функционал,</w:t>
      </w:r>
      <w:r w:rsidR="00A47E33" w:rsidRPr="0007265E">
        <w:t xml:space="preserve"> </w:t>
      </w:r>
      <w:r w:rsidR="00B14BA3" w:rsidRPr="0007265E">
        <w:t>состав</w:t>
      </w:r>
      <w:r w:rsidR="00A47E33" w:rsidRPr="0007265E">
        <w:t xml:space="preserve"> </w:t>
      </w:r>
      <w:r w:rsidR="00B14BA3" w:rsidRPr="0007265E">
        <w:t>и</w:t>
      </w:r>
      <w:r w:rsidR="00A47E33" w:rsidRPr="0007265E">
        <w:t xml:space="preserve"> </w:t>
      </w:r>
      <w:r w:rsidR="00B14BA3" w:rsidRPr="0007265E">
        <w:t>сроки</w:t>
      </w:r>
      <w:r w:rsidR="00A47E33" w:rsidRPr="0007265E">
        <w:t xml:space="preserve"> </w:t>
      </w:r>
      <w:r w:rsidR="00B14BA3" w:rsidRPr="0007265E">
        <w:t>контрольно-оценочных</w:t>
      </w:r>
      <w:r w:rsidR="00A47E33" w:rsidRPr="0007265E">
        <w:t xml:space="preserve"> </w:t>
      </w:r>
      <w:r w:rsidR="00B14BA3" w:rsidRPr="0007265E">
        <w:t>мероприятий</w:t>
      </w:r>
      <w:r w:rsidR="00A47E33" w:rsidRPr="0007265E">
        <w:t xml:space="preserve"> </w:t>
      </w:r>
      <w:r w:rsidR="00B14BA3" w:rsidRPr="0007265E">
        <w:t>определяются</w:t>
      </w:r>
      <w:r w:rsidR="00A47E33" w:rsidRPr="0007265E">
        <w:t xml:space="preserve"> </w:t>
      </w:r>
      <w:r w:rsidR="00B14BA3" w:rsidRPr="0007265E">
        <w:t>ежегодным</w:t>
      </w:r>
      <w:r w:rsidR="00A47E33" w:rsidRPr="0007265E">
        <w:t xml:space="preserve"> </w:t>
      </w:r>
      <w:r w:rsidR="00B14BA3" w:rsidRPr="0007265E">
        <w:t>приказом</w:t>
      </w:r>
      <w:r w:rsidR="00A47E33" w:rsidRPr="0007265E">
        <w:t xml:space="preserve"> </w:t>
      </w:r>
      <w:r w:rsidR="00B14BA3" w:rsidRPr="0007265E">
        <w:t>руководителя</w:t>
      </w:r>
      <w:r w:rsidR="00A47E33" w:rsidRPr="0007265E">
        <w:t xml:space="preserve"> </w:t>
      </w:r>
      <w:r w:rsidR="00226363" w:rsidRPr="0007265E">
        <w:t>школы</w:t>
      </w:r>
      <w:r w:rsidR="00A47E33" w:rsidRPr="0007265E">
        <w:t xml:space="preserve"> </w:t>
      </w:r>
      <w:r w:rsidR="00B14BA3" w:rsidRPr="0007265E">
        <w:t>об</w:t>
      </w:r>
      <w:r w:rsidR="00A47E33" w:rsidRPr="0007265E">
        <w:t xml:space="preserve"> </w:t>
      </w:r>
      <w:r w:rsidR="00B14BA3" w:rsidRPr="0007265E">
        <w:t>организации</w:t>
      </w:r>
      <w:r w:rsidR="00A47E33" w:rsidRPr="0007265E">
        <w:t xml:space="preserve"> </w:t>
      </w:r>
      <w:r w:rsidR="00B14BA3" w:rsidRPr="0007265E">
        <w:t>и</w:t>
      </w:r>
      <w:r w:rsidR="00A47E33" w:rsidRPr="0007265E">
        <w:t xml:space="preserve"> </w:t>
      </w:r>
      <w:r w:rsidR="00B14BA3" w:rsidRPr="0007265E">
        <w:t>проведении</w:t>
      </w:r>
      <w:r w:rsidR="00A47E33" w:rsidRPr="0007265E">
        <w:t xml:space="preserve"> </w:t>
      </w:r>
      <w:r w:rsidR="00B14BA3" w:rsidRPr="0007265E">
        <w:t>контрольно-оценочной</w:t>
      </w:r>
      <w:r w:rsidR="00A47E33" w:rsidRPr="0007265E">
        <w:t xml:space="preserve"> </w:t>
      </w:r>
      <w:r w:rsidR="00B14BA3" w:rsidRPr="0007265E">
        <w:t>деятельности</w:t>
      </w:r>
      <w:r w:rsidR="00A47E33" w:rsidRPr="0007265E">
        <w:t xml:space="preserve"> </w:t>
      </w:r>
      <w:r w:rsidR="00B14BA3" w:rsidRPr="0007265E">
        <w:t>и</w:t>
      </w:r>
      <w:r w:rsidR="00A47E33" w:rsidRPr="0007265E">
        <w:t xml:space="preserve"> </w:t>
      </w:r>
      <w:r w:rsidR="00B14BA3" w:rsidRPr="0007265E">
        <w:t>подготовке</w:t>
      </w:r>
      <w:r w:rsidR="00A47E33" w:rsidRPr="0007265E">
        <w:t xml:space="preserve"> </w:t>
      </w:r>
      <w:r w:rsidR="00B14BA3" w:rsidRPr="0007265E">
        <w:t>отчета</w:t>
      </w:r>
      <w:r w:rsidR="00A47E33" w:rsidRPr="0007265E">
        <w:t xml:space="preserve"> </w:t>
      </w:r>
      <w:r w:rsidR="00B14BA3" w:rsidRPr="0007265E">
        <w:t>о</w:t>
      </w:r>
      <w:r w:rsidR="00A47E33" w:rsidRPr="0007265E">
        <w:t xml:space="preserve"> </w:t>
      </w:r>
      <w:r w:rsidR="00B14BA3" w:rsidRPr="0007265E">
        <w:t>самообследовании.</w:t>
      </w:r>
    </w:p>
    <w:p w:rsidR="00B14BA3" w:rsidRPr="0007265E" w:rsidRDefault="00D140C9" w:rsidP="0007265E">
      <w:pPr>
        <w:pStyle w:val="article"/>
        <w:tabs>
          <w:tab w:val="num" w:pos="426"/>
        </w:tabs>
        <w:spacing w:before="0" w:beforeAutospacing="0" w:after="0" w:afterAutospacing="0"/>
        <w:ind w:firstLine="567"/>
        <w:jc w:val="both"/>
      </w:pPr>
      <w:r w:rsidRPr="0007265E">
        <w:t>3.5</w:t>
      </w:r>
      <w:r w:rsidR="00B14BA3" w:rsidRPr="0007265E">
        <w:t>.</w:t>
      </w:r>
      <w:r w:rsidR="00A47E33" w:rsidRPr="0007265E">
        <w:t xml:space="preserve"> </w:t>
      </w:r>
      <w:r w:rsidR="00B14BA3" w:rsidRPr="0007265E">
        <w:t>Контрольно-оценочные</w:t>
      </w:r>
      <w:r w:rsidR="00A47E33" w:rsidRPr="0007265E">
        <w:t xml:space="preserve"> </w:t>
      </w:r>
      <w:r w:rsidR="00B14BA3" w:rsidRPr="0007265E">
        <w:t>мероприятия</w:t>
      </w:r>
      <w:r w:rsidR="00A47E33" w:rsidRPr="0007265E">
        <w:t xml:space="preserve"> </w:t>
      </w:r>
      <w:r w:rsidR="00B14BA3" w:rsidRPr="0007265E">
        <w:t>и</w:t>
      </w:r>
      <w:r w:rsidR="00A47E33" w:rsidRPr="0007265E">
        <w:t xml:space="preserve"> </w:t>
      </w:r>
      <w:r w:rsidR="00B14BA3" w:rsidRPr="0007265E">
        <w:t>процедуры</w:t>
      </w:r>
      <w:r w:rsidR="00A47E33" w:rsidRPr="0007265E">
        <w:t xml:space="preserve"> </w:t>
      </w:r>
      <w:r w:rsidR="00B14BA3" w:rsidRPr="0007265E">
        <w:t>в</w:t>
      </w:r>
      <w:r w:rsidR="00A47E33" w:rsidRPr="0007265E">
        <w:t xml:space="preserve"> </w:t>
      </w:r>
      <w:r w:rsidR="00B14BA3" w:rsidRPr="0007265E">
        <w:t>рамках</w:t>
      </w:r>
      <w:r w:rsidR="00A47E33" w:rsidRPr="0007265E">
        <w:t xml:space="preserve"> </w:t>
      </w:r>
      <w:r w:rsidR="00B14BA3" w:rsidRPr="0007265E">
        <w:t>ВСОКО</w:t>
      </w:r>
      <w:r w:rsidR="00A47E33" w:rsidRPr="0007265E">
        <w:t xml:space="preserve"> </w:t>
      </w:r>
      <w:r w:rsidR="00B14BA3" w:rsidRPr="0007265E">
        <w:t>включаются</w:t>
      </w:r>
      <w:r w:rsidR="00A47E33" w:rsidRPr="0007265E">
        <w:t xml:space="preserve"> </w:t>
      </w:r>
      <w:r w:rsidR="00B14BA3" w:rsidRPr="0007265E">
        <w:t>в</w:t>
      </w:r>
      <w:r w:rsidR="00A47E33" w:rsidRPr="0007265E">
        <w:t xml:space="preserve"> </w:t>
      </w:r>
      <w:r w:rsidR="00B14BA3" w:rsidRPr="0007265E">
        <w:t>годовой</w:t>
      </w:r>
      <w:r w:rsidR="00A47E33" w:rsidRPr="0007265E">
        <w:t xml:space="preserve"> </w:t>
      </w:r>
      <w:r w:rsidR="00B14BA3" w:rsidRPr="0007265E">
        <w:t>план</w:t>
      </w:r>
      <w:r w:rsidR="00A47E33" w:rsidRPr="0007265E">
        <w:t xml:space="preserve"> </w:t>
      </w:r>
      <w:r w:rsidR="00B14BA3" w:rsidRPr="0007265E">
        <w:t>работы</w:t>
      </w:r>
      <w:r w:rsidR="00A47E33" w:rsidRPr="0007265E">
        <w:t xml:space="preserve"> </w:t>
      </w:r>
      <w:r w:rsidR="00226363" w:rsidRPr="0007265E">
        <w:t>школы</w:t>
      </w:r>
      <w:r w:rsidR="00B14BA3" w:rsidRPr="0007265E">
        <w:t>.</w:t>
      </w:r>
    </w:p>
    <w:p w:rsidR="00EF43FE" w:rsidRPr="0007265E" w:rsidRDefault="00EF43FE" w:rsidP="0007265E">
      <w:pPr>
        <w:pStyle w:val="article"/>
        <w:tabs>
          <w:tab w:val="num" w:pos="426"/>
        </w:tabs>
        <w:spacing w:before="0" w:beforeAutospacing="0" w:after="0" w:afterAutospacing="0"/>
        <w:ind w:firstLine="567"/>
        <w:jc w:val="both"/>
      </w:pPr>
      <w:r w:rsidRPr="0007265E">
        <w:t xml:space="preserve">3.6. Данные ВШК используются для установления обратной связи субъектов управления качеством образования в </w:t>
      </w:r>
      <w:r w:rsidR="00226363" w:rsidRPr="0007265E">
        <w:t>школе</w:t>
      </w:r>
      <w:r w:rsidRPr="0007265E">
        <w:t>.</w:t>
      </w:r>
    </w:p>
    <w:p w:rsidR="00EF43FE" w:rsidRPr="0007265E" w:rsidRDefault="00EF43FE" w:rsidP="0007265E">
      <w:pPr>
        <w:pStyle w:val="article"/>
        <w:tabs>
          <w:tab w:val="num" w:pos="426"/>
        </w:tabs>
        <w:spacing w:before="0" w:beforeAutospacing="0" w:after="0" w:afterAutospacing="0"/>
        <w:ind w:firstLine="567"/>
        <w:jc w:val="both"/>
      </w:pPr>
      <w:r w:rsidRPr="0007265E">
        <w:t>3.7. Данные ВШК выступают предметом различных мониторингов, перечень которых определен настоящим Положением.</w:t>
      </w:r>
    </w:p>
    <w:p w:rsidR="003834F6" w:rsidRPr="0007265E" w:rsidRDefault="003834F6" w:rsidP="0007265E">
      <w:pPr>
        <w:pStyle w:val="article"/>
        <w:tabs>
          <w:tab w:val="num" w:pos="426"/>
        </w:tabs>
        <w:spacing w:before="0" w:beforeAutospacing="0" w:after="0" w:afterAutospacing="0"/>
        <w:ind w:firstLine="567"/>
        <w:jc w:val="both"/>
      </w:pPr>
    </w:p>
    <w:p w:rsidR="00B14BA3" w:rsidRPr="0007265E" w:rsidRDefault="00EF43FE" w:rsidP="0007265E">
      <w:pPr>
        <w:pStyle w:val="2"/>
        <w:spacing w:before="120" w:after="120" w:line="240" w:lineRule="auto"/>
        <w:ind w:firstLine="567"/>
        <w:jc w:val="both"/>
        <w:rPr>
          <w:rFonts w:ascii="Times New Roman" w:hAnsi="Times New Roman" w:cs="Times New Roman"/>
          <w:color w:val="auto"/>
          <w:sz w:val="24"/>
          <w:szCs w:val="24"/>
        </w:rPr>
      </w:pPr>
      <w:r w:rsidRPr="0007265E">
        <w:rPr>
          <w:rFonts w:ascii="Times New Roman" w:hAnsi="Times New Roman" w:cs="Times New Roman"/>
          <w:color w:val="auto"/>
          <w:sz w:val="24"/>
          <w:szCs w:val="24"/>
        </w:rPr>
        <w:t>4</w:t>
      </w:r>
      <w:r w:rsidR="00B14BA3" w:rsidRPr="0007265E">
        <w:rPr>
          <w:rFonts w:ascii="Times New Roman" w:hAnsi="Times New Roman" w:cs="Times New Roman"/>
          <w:color w:val="auto"/>
          <w:sz w:val="24"/>
          <w:szCs w:val="24"/>
        </w:rPr>
        <w:t>.</w:t>
      </w:r>
      <w:r w:rsidR="00A47E33" w:rsidRPr="0007265E">
        <w:rPr>
          <w:rFonts w:ascii="Times New Roman" w:hAnsi="Times New Roman" w:cs="Times New Roman"/>
          <w:color w:val="auto"/>
          <w:sz w:val="24"/>
          <w:szCs w:val="24"/>
        </w:rPr>
        <w:t xml:space="preserve"> </w:t>
      </w:r>
      <w:r w:rsidR="00B14BA3" w:rsidRPr="0007265E">
        <w:rPr>
          <w:rFonts w:ascii="Times New Roman" w:hAnsi="Times New Roman" w:cs="Times New Roman"/>
          <w:color w:val="auto"/>
          <w:sz w:val="24"/>
          <w:szCs w:val="24"/>
        </w:rPr>
        <w:t>Оценка</w:t>
      </w:r>
      <w:r w:rsidR="00A47E33" w:rsidRPr="0007265E">
        <w:rPr>
          <w:rFonts w:ascii="Times New Roman" w:hAnsi="Times New Roman" w:cs="Times New Roman"/>
          <w:color w:val="auto"/>
          <w:sz w:val="24"/>
          <w:szCs w:val="24"/>
        </w:rPr>
        <w:t xml:space="preserve"> </w:t>
      </w:r>
      <w:r w:rsidR="000A5EE7" w:rsidRPr="0007265E">
        <w:rPr>
          <w:rFonts w:ascii="Times New Roman" w:hAnsi="Times New Roman" w:cs="Times New Roman"/>
          <w:color w:val="auto"/>
          <w:sz w:val="24"/>
          <w:szCs w:val="24"/>
        </w:rPr>
        <w:t xml:space="preserve">содержания </w:t>
      </w:r>
      <w:r w:rsidR="00B14BA3" w:rsidRPr="0007265E">
        <w:rPr>
          <w:rFonts w:ascii="Times New Roman" w:hAnsi="Times New Roman" w:cs="Times New Roman"/>
          <w:color w:val="auto"/>
          <w:sz w:val="24"/>
          <w:szCs w:val="24"/>
        </w:rPr>
        <w:t>образова</w:t>
      </w:r>
      <w:r w:rsidR="000A5EE7" w:rsidRPr="0007265E">
        <w:rPr>
          <w:rFonts w:ascii="Times New Roman" w:hAnsi="Times New Roman" w:cs="Times New Roman"/>
          <w:color w:val="auto"/>
          <w:sz w:val="24"/>
          <w:szCs w:val="24"/>
        </w:rPr>
        <w:t>ния</w:t>
      </w:r>
    </w:p>
    <w:p w:rsidR="000A5EE7" w:rsidRPr="0007265E" w:rsidRDefault="000A5EE7" w:rsidP="0007265E">
      <w:pPr>
        <w:pStyle w:val="article"/>
        <w:spacing w:before="0" w:beforeAutospacing="0" w:after="0" w:afterAutospacing="0"/>
        <w:ind w:firstLine="567"/>
        <w:jc w:val="both"/>
      </w:pPr>
      <w:r w:rsidRPr="0007265E">
        <w:t xml:space="preserve">4.1. </w:t>
      </w:r>
      <w:r w:rsidRPr="0007265E">
        <w:rPr>
          <w:b/>
        </w:rPr>
        <w:t>Оценка содержания образования</w:t>
      </w:r>
      <w:r w:rsidRPr="0007265E">
        <w:t xml:space="preserve"> в </w:t>
      </w:r>
      <w:r w:rsidR="00226363" w:rsidRPr="0007265E">
        <w:t>школе</w:t>
      </w:r>
      <w:r w:rsidRPr="0007265E">
        <w:t xml:space="preserve"> проводится в форме внутренней экспертизы ООП по уровням общего образования на предмет:</w:t>
      </w:r>
    </w:p>
    <w:p w:rsidR="000A5EE7" w:rsidRPr="0007265E" w:rsidRDefault="000A5EE7" w:rsidP="0007265E">
      <w:pPr>
        <w:numPr>
          <w:ilvl w:val="0"/>
          <w:numId w:val="6"/>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соответствия ФГОС в части панируемых результатов; подпрограмм содержательного раздела; учебных планов (включая индивидуальные учебные планы) и плана внеурочной деятельности;</w:t>
      </w:r>
    </w:p>
    <w:p w:rsidR="000A5EE7" w:rsidRPr="0007265E" w:rsidRDefault="000A5EE7" w:rsidP="0007265E">
      <w:pPr>
        <w:numPr>
          <w:ilvl w:val="0"/>
          <w:numId w:val="6"/>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соответствия учебного плана и плана внеурочной деятельности требованиям СанПиН;</w:t>
      </w:r>
    </w:p>
    <w:p w:rsidR="000A5EE7" w:rsidRPr="0007265E" w:rsidRDefault="000A5EE7" w:rsidP="0007265E">
      <w:pPr>
        <w:numPr>
          <w:ilvl w:val="0"/>
          <w:numId w:val="6"/>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 xml:space="preserve">соответствия расписания учебных занятий требованиям СанПиН; </w:t>
      </w:r>
    </w:p>
    <w:p w:rsidR="000A5EE7" w:rsidRPr="0007265E" w:rsidRDefault="000A5EE7" w:rsidP="0007265E">
      <w:pPr>
        <w:numPr>
          <w:ilvl w:val="0"/>
          <w:numId w:val="6"/>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 xml:space="preserve">реализации запросов родителей </w:t>
      </w:r>
      <w:r w:rsidR="006F6BD9" w:rsidRPr="0007265E">
        <w:rPr>
          <w:rFonts w:ascii="Times New Roman" w:hAnsi="Times New Roman" w:cs="Times New Roman"/>
          <w:sz w:val="24"/>
          <w:szCs w:val="24"/>
        </w:rPr>
        <w:t>(законных представителей)</w:t>
      </w:r>
      <w:r w:rsidR="006F6BD9" w:rsidRPr="0007265E">
        <w:rPr>
          <w:rFonts w:ascii="Times New Roman" w:hAnsi="Times New Roman" w:cs="Times New Roman"/>
          <w:color w:val="FF0000"/>
          <w:sz w:val="24"/>
          <w:szCs w:val="24"/>
        </w:rPr>
        <w:t xml:space="preserve"> </w:t>
      </w:r>
      <w:r w:rsidRPr="0007265E">
        <w:rPr>
          <w:rFonts w:ascii="Times New Roman" w:hAnsi="Times New Roman" w:cs="Times New Roman"/>
          <w:sz w:val="24"/>
          <w:szCs w:val="24"/>
        </w:rPr>
        <w:t>и обучающихся;</w:t>
      </w:r>
    </w:p>
    <w:p w:rsidR="000A5EE7" w:rsidRPr="0007265E" w:rsidRDefault="000A5EE7" w:rsidP="0007265E">
      <w:pPr>
        <w:numPr>
          <w:ilvl w:val="0"/>
          <w:numId w:val="6"/>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своевременности корректив и актуальности всех компонентов ООП;</w:t>
      </w:r>
    </w:p>
    <w:p w:rsidR="000A5EE7" w:rsidRPr="0007265E" w:rsidRDefault="000A5EE7" w:rsidP="0007265E">
      <w:pPr>
        <w:numPr>
          <w:ilvl w:val="0"/>
          <w:numId w:val="6"/>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соответствия условий реализации ООП целям и задачам обеспечения качества образования;</w:t>
      </w:r>
    </w:p>
    <w:p w:rsidR="000A5EE7" w:rsidRPr="0007265E" w:rsidRDefault="000A5EE7" w:rsidP="0007265E">
      <w:pPr>
        <w:numPr>
          <w:ilvl w:val="0"/>
          <w:numId w:val="6"/>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представленности цифровых образовательных ресурсов в Программе воспитания, Программе формирования и развития УУД.</w:t>
      </w:r>
    </w:p>
    <w:p w:rsidR="000A5EE7" w:rsidRPr="0007265E" w:rsidRDefault="000A5EE7" w:rsidP="0007265E">
      <w:pPr>
        <w:pStyle w:val="article"/>
        <w:spacing w:before="0" w:beforeAutospacing="0" w:after="0" w:afterAutospacing="0"/>
        <w:ind w:firstLine="567"/>
        <w:jc w:val="both"/>
      </w:pPr>
      <w:r w:rsidRPr="0007265E">
        <w:t>4.2. Оценка содержания предусматривает:</w:t>
      </w:r>
    </w:p>
    <w:p w:rsidR="00226363" w:rsidRPr="0007265E" w:rsidRDefault="000A5EE7" w:rsidP="0007265E">
      <w:pPr>
        <w:pStyle w:val="af"/>
        <w:numPr>
          <w:ilvl w:val="0"/>
          <w:numId w:val="25"/>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предваряющую оценку на этапе разработки ООП (проводится заместителем директора до ее публичного согласования и утверждения);</w:t>
      </w:r>
    </w:p>
    <w:p w:rsidR="00226363" w:rsidRPr="0007265E" w:rsidRDefault="000A5EE7" w:rsidP="0007265E">
      <w:pPr>
        <w:pStyle w:val="af"/>
        <w:numPr>
          <w:ilvl w:val="0"/>
          <w:numId w:val="25"/>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ежегодную оценку на предмет актуальности, своевременности изменений (проводится заместителем директора в марте и (или) августе);</w:t>
      </w:r>
    </w:p>
    <w:p w:rsidR="000A5EE7" w:rsidRPr="0007265E" w:rsidRDefault="000A5EE7" w:rsidP="0007265E">
      <w:pPr>
        <w:pStyle w:val="af"/>
        <w:numPr>
          <w:ilvl w:val="0"/>
          <w:numId w:val="25"/>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проективную оценку на предмет предстоящей корректировки содержания (проводится заместителем директора в июне).</w:t>
      </w:r>
    </w:p>
    <w:p w:rsidR="00C72129" w:rsidRPr="0007265E" w:rsidRDefault="00C72129" w:rsidP="0007265E">
      <w:pPr>
        <w:pStyle w:val="article"/>
        <w:spacing w:before="0" w:beforeAutospacing="0" w:after="0" w:afterAutospacing="0"/>
        <w:ind w:firstLine="567"/>
        <w:jc w:val="both"/>
      </w:pPr>
      <w:r w:rsidRPr="0007265E">
        <w:t xml:space="preserve">4.3. Оценка содержания образования проводится с использованием чек-листа, являющегося приложением к настоящему Положению (Приложение </w:t>
      </w:r>
      <w:r w:rsidR="007735D4" w:rsidRPr="0007265E">
        <w:t>2</w:t>
      </w:r>
      <w:r w:rsidRPr="0007265E">
        <w:t>)</w:t>
      </w:r>
      <w:r w:rsidR="00226363" w:rsidRPr="0007265E">
        <w:t>.</w:t>
      </w:r>
    </w:p>
    <w:p w:rsidR="00226363" w:rsidRPr="0007265E" w:rsidRDefault="00CB5320" w:rsidP="0007265E">
      <w:pPr>
        <w:pStyle w:val="article"/>
        <w:spacing w:before="0" w:beforeAutospacing="0" w:after="0" w:afterAutospacing="0"/>
        <w:ind w:firstLine="567"/>
        <w:jc w:val="both"/>
      </w:pPr>
      <w:r w:rsidRPr="0007265E">
        <w:t>4.4. Оценка дополнительных общеразвивающих программ проводится только на этапе их внесения в школьный реестр дополнительных общеразв</w:t>
      </w:r>
      <w:r w:rsidR="00226363" w:rsidRPr="0007265E">
        <w:t>ивающих программ по параметрам:</w:t>
      </w:r>
    </w:p>
    <w:p w:rsidR="00226363" w:rsidRPr="0007265E" w:rsidRDefault="00CB5320" w:rsidP="0007265E">
      <w:pPr>
        <w:pStyle w:val="article"/>
        <w:numPr>
          <w:ilvl w:val="0"/>
          <w:numId w:val="7"/>
        </w:numPr>
        <w:tabs>
          <w:tab w:val="clear" w:pos="720"/>
          <w:tab w:val="num" w:pos="426"/>
        </w:tabs>
        <w:spacing w:before="0" w:beforeAutospacing="0" w:after="0" w:afterAutospacing="0"/>
        <w:ind w:left="0" w:firstLine="567"/>
        <w:jc w:val="both"/>
      </w:pPr>
      <w:r w:rsidRPr="0007265E">
        <w:t>соответствие тематики программы запросу потребителей;</w:t>
      </w:r>
    </w:p>
    <w:p w:rsidR="00226363" w:rsidRPr="0007265E" w:rsidRDefault="00CB5320" w:rsidP="0007265E">
      <w:pPr>
        <w:pStyle w:val="article"/>
        <w:numPr>
          <w:ilvl w:val="0"/>
          <w:numId w:val="7"/>
        </w:numPr>
        <w:tabs>
          <w:tab w:val="clear" w:pos="720"/>
          <w:tab w:val="num" w:pos="426"/>
        </w:tabs>
        <w:spacing w:before="0" w:beforeAutospacing="0" w:after="0" w:afterAutospacing="0"/>
        <w:ind w:left="0" w:firstLine="567"/>
        <w:jc w:val="both"/>
      </w:pPr>
      <w:r w:rsidRPr="0007265E">
        <w:t>наличие документов, подтверждающих запрос потребителей;</w:t>
      </w:r>
    </w:p>
    <w:p w:rsidR="00226363" w:rsidRPr="0007265E" w:rsidRDefault="00CB5320" w:rsidP="0007265E">
      <w:pPr>
        <w:pStyle w:val="article"/>
        <w:numPr>
          <w:ilvl w:val="0"/>
          <w:numId w:val="7"/>
        </w:numPr>
        <w:tabs>
          <w:tab w:val="clear" w:pos="720"/>
          <w:tab w:val="num" w:pos="426"/>
        </w:tabs>
        <w:spacing w:before="0" w:beforeAutospacing="0" w:after="0" w:afterAutospacing="0"/>
        <w:ind w:left="0" w:firstLine="567"/>
        <w:jc w:val="both"/>
      </w:pPr>
      <w:r w:rsidRPr="0007265E">
        <w:t>соответствие содержания программы заявленному направлению дополнительного образования;</w:t>
      </w:r>
    </w:p>
    <w:p w:rsidR="00226363" w:rsidRPr="0007265E" w:rsidRDefault="00CB5320" w:rsidP="0007265E">
      <w:pPr>
        <w:pStyle w:val="article"/>
        <w:numPr>
          <w:ilvl w:val="0"/>
          <w:numId w:val="7"/>
        </w:numPr>
        <w:tabs>
          <w:tab w:val="clear" w:pos="720"/>
          <w:tab w:val="num" w:pos="426"/>
        </w:tabs>
        <w:spacing w:before="0" w:beforeAutospacing="0" w:after="0" w:afterAutospacing="0"/>
        <w:ind w:left="0" w:firstLine="567"/>
        <w:jc w:val="both"/>
      </w:pPr>
      <w:r w:rsidRPr="0007265E">
        <w:t>соответствие структуры и содержания программы региональным требованиям (при их наличии);</w:t>
      </w:r>
    </w:p>
    <w:p w:rsidR="00CB5320" w:rsidRPr="0007265E" w:rsidRDefault="00CB5320" w:rsidP="0007265E">
      <w:pPr>
        <w:pStyle w:val="article"/>
        <w:numPr>
          <w:ilvl w:val="0"/>
          <w:numId w:val="7"/>
        </w:numPr>
        <w:tabs>
          <w:tab w:val="clear" w:pos="720"/>
          <w:tab w:val="num" w:pos="426"/>
        </w:tabs>
        <w:spacing w:before="0" w:beforeAutospacing="0" w:after="0" w:afterAutospacing="0"/>
        <w:ind w:left="0" w:firstLine="567"/>
        <w:jc w:val="both"/>
      </w:pPr>
      <w:r w:rsidRPr="0007265E">
        <w:rPr>
          <w:bCs/>
        </w:rPr>
        <w:t>соответствие форм и методов оценки планируемых результатов содержанию программы</w:t>
      </w:r>
      <w:r w:rsidRPr="0007265E">
        <w:t>.</w:t>
      </w:r>
    </w:p>
    <w:p w:rsidR="00CB5320" w:rsidRPr="0007265E" w:rsidRDefault="00CB5320" w:rsidP="0007265E">
      <w:pPr>
        <w:pStyle w:val="article"/>
        <w:spacing w:before="0" w:beforeAutospacing="0" w:after="0" w:afterAutospacing="0"/>
        <w:ind w:firstLine="567"/>
        <w:jc w:val="both"/>
      </w:pPr>
      <w:r w:rsidRPr="0007265E">
        <w:t>4.5. Перечень реализуемых дополнительных общеобразовательных программ обновляется ежегодно, с учетом достижений науки, техники, а также с учетом государственной политики в сфере дополнительного образования детей</w:t>
      </w:r>
      <w:r w:rsidR="006F6BD9" w:rsidRPr="0007265E">
        <w:t xml:space="preserve"> и запроса потребителей</w:t>
      </w:r>
      <w:r w:rsidRPr="0007265E">
        <w:t>.</w:t>
      </w:r>
    </w:p>
    <w:p w:rsidR="00CB5320" w:rsidRPr="0007265E" w:rsidRDefault="00CB5320" w:rsidP="0007265E">
      <w:pPr>
        <w:pStyle w:val="article"/>
        <w:spacing w:before="0" w:beforeAutospacing="0" w:after="0" w:afterAutospacing="0"/>
        <w:ind w:firstLine="567"/>
        <w:jc w:val="both"/>
      </w:pPr>
      <w:r w:rsidRPr="0007265E">
        <w:t>4.6. По итогам оценки основных и дополнительных общеобразовательных программ делается вывод об эффективности педагогической системы школы в отношении:</w:t>
      </w:r>
    </w:p>
    <w:p w:rsidR="00CB5320" w:rsidRPr="0007265E" w:rsidRDefault="00CB5320" w:rsidP="0007265E">
      <w:pPr>
        <w:numPr>
          <w:ilvl w:val="0"/>
          <w:numId w:val="7"/>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обеспечения индивидуальных образовательных траекторий обучающихся;</w:t>
      </w:r>
    </w:p>
    <w:p w:rsidR="00CB5320" w:rsidRPr="0007265E" w:rsidRDefault="00CB5320" w:rsidP="0007265E">
      <w:pPr>
        <w:numPr>
          <w:ilvl w:val="0"/>
          <w:numId w:val="7"/>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интеграции урочной и внеурочной деятельности;</w:t>
      </w:r>
    </w:p>
    <w:p w:rsidR="00CB5320" w:rsidRPr="0007265E" w:rsidRDefault="00CB5320" w:rsidP="0007265E">
      <w:pPr>
        <w:numPr>
          <w:ilvl w:val="0"/>
          <w:numId w:val="7"/>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инструментария формирующей оценки и ориентации учебных занятий на достижение уровня функциональной грамотности;</w:t>
      </w:r>
    </w:p>
    <w:p w:rsidR="00CB5320" w:rsidRPr="0007265E" w:rsidRDefault="00CB5320" w:rsidP="0007265E">
      <w:pPr>
        <w:numPr>
          <w:ilvl w:val="0"/>
          <w:numId w:val="7"/>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культуры учебного взаимодействия педагогов и обучающихся</w:t>
      </w:r>
      <w:r w:rsidR="006F6BD9" w:rsidRPr="0007265E">
        <w:rPr>
          <w:rFonts w:ascii="Times New Roman" w:hAnsi="Times New Roman" w:cs="Times New Roman"/>
          <w:sz w:val="24"/>
          <w:szCs w:val="24"/>
        </w:rPr>
        <w:t>;</w:t>
      </w:r>
    </w:p>
    <w:p w:rsidR="00CB5320" w:rsidRPr="0007265E" w:rsidRDefault="00CB5320" w:rsidP="0007265E">
      <w:pPr>
        <w:numPr>
          <w:ilvl w:val="0"/>
          <w:numId w:val="7"/>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психолого-педагогического сопровождения самоорганизации и познавательной самомотивации обучающихся;</w:t>
      </w:r>
    </w:p>
    <w:p w:rsidR="00CB5320" w:rsidRPr="0007265E" w:rsidRDefault="00CB5320" w:rsidP="0007265E">
      <w:pPr>
        <w:numPr>
          <w:ilvl w:val="0"/>
          <w:numId w:val="7"/>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проектной и исследовательской деятельности обучающихся;</w:t>
      </w:r>
    </w:p>
    <w:p w:rsidR="00CB5320" w:rsidRPr="0007265E" w:rsidRDefault="00CB5320" w:rsidP="0007265E">
      <w:pPr>
        <w:numPr>
          <w:ilvl w:val="0"/>
          <w:numId w:val="7"/>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социального, научно-методического партнерства;</w:t>
      </w:r>
    </w:p>
    <w:p w:rsidR="00CB5320" w:rsidRPr="0007265E" w:rsidRDefault="00CB5320" w:rsidP="0007265E">
      <w:pPr>
        <w:numPr>
          <w:ilvl w:val="0"/>
          <w:numId w:val="7"/>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деятельности внутришкольных методических объединений.</w:t>
      </w:r>
    </w:p>
    <w:p w:rsidR="00CB5320" w:rsidRPr="0007265E" w:rsidRDefault="00CB5320" w:rsidP="0007265E">
      <w:pPr>
        <w:pStyle w:val="article"/>
        <w:spacing w:before="0" w:beforeAutospacing="0" w:after="0" w:afterAutospacing="0"/>
        <w:ind w:firstLine="567"/>
        <w:jc w:val="both"/>
      </w:pPr>
      <w:r w:rsidRPr="0007265E">
        <w:t>4.7. Оценка выполнения объема образовательных программ проводится в рамках административного контроля окончания учебного года.</w:t>
      </w:r>
      <w:r w:rsidR="008564F8" w:rsidRPr="0007265E">
        <w:t xml:space="preserve"> </w:t>
      </w:r>
      <w:r w:rsidRPr="0007265E">
        <w:t>Данные о выполнении объема образовательных программ используются для своевременной корректировки образовательного процесса, включая применение электронного обучения и дистанционных образовательных технологий.</w:t>
      </w:r>
      <w:r w:rsidR="008564F8" w:rsidRPr="0007265E">
        <w:t xml:space="preserve"> </w:t>
      </w:r>
      <w:r w:rsidRPr="0007265E">
        <w:t xml:space="preserve">По результатам оценки образовательных программ выносится решение о внесении соответствующих изменений. Изменения вносятся на основании приказа </w:t>
      </w:r>
      <w:r w:rsidR="00B952A3" w:rsidRPr="0007265E">
        <w:t xml:space="preserve">директора школы </w:t>
      </w:r>
      <w:r w:rsidRPr="0007265E">
        <w:t>с учетом протокола согласования изменений со стороны методического совета школы.</w:t>
      </w:r>
    </w:p>
    <w:p w:rsidR="00CB5320" w:rsidRPr="0007265E" w:rsidRDefault="00CB5320" w:rsidP="0007265E">
      <w:pPr>
        <w:pStyle w:val="article"/>
        <w:spacing w:before="0" w:beforeAutospacing="0" w:after="0" w:afterAutospacing="0"/>
        <w:ind w:firstLine="567"/>
        <w:jc w:val="both"/>
      </w:pPr>
    </w:p>
    <w:p w:rsidR="00B14BA3" w:rsidRPr="0007265E" w:rsidRDefault="0078053C" w:rsidP="0007265E">
      <w:pPr>
        <w:pStyle w:val="2"/>
        <w:spacing w:before="120" w:after="120" w:line="240" w:lineRule="auto"/>
        <w:ind w:firstLine="567"/>
        <w:jc w:val="both"/>
        <w:rPr>
          <w:rFonts w:ascii="Times New Roman" w:hAnsi="Times New Roman" w:cs="Times New Roman"/>
          <w:b w:val="0"/>
          <w:color w:val="auto"/>
          <w:sz w:val="24"/>
          <w:szCs w:val="24"/>
        </w:rPr>
      </w:pPr>
      <w:r w:rsidRPr="0007265E">
        <w:rPr>
          <w:rFonts w:ascii="Times New Roman" w:hAnsi="Times New Roman" w:cs="Times New Roman"/>
          <w:color w:val="auto"/>
          <w:sz w:val="24"/>
          <w:szCs w:val="24"/>
        </w:rPr>
        <w:t>5</w:t>
      </w:r>
      <w:r w:rsidR="00B14BA3" w:rsidRPr="0007265E">
        <w:rPr>
          <w:rFonts w:ascii="Times New Roman" w:hAnsi="Times New Roman" w:cs="Times New Roman"/>
          <w:color w:val="auto"/>
          <w:sz w:val="24"/>
          <w:szCs w:val="24"/>
        </w:rPr>
        <w:t>.</w:t>
      </w:r>
      <w:r w:rsidR="00A47E33" w:rsidRPr="0007265E">
        <w:rPr>
          <w:rFonts w:ascii="Times New Roman" w:hAnsi="Times New Roman" w:cs="Times New Roman"/>
          <w:color w:val="auto"/>
          <w:sz w:val="24"/>
          <w:szCs w:val="24"/>
        </w:rPr>
        <w:t xml:space="preserve"> </w:t>
      </w:r>
      <w:r w:rsidR="00B14BA3" w:rsidRPr="0007265E">
        <w:rPr>
          <w:rFonts w:ascii="Times New Roman" w:hAnsi="Times New Roman" w:cs="Times New Roman"/>
          <w:color w:val="auto"/>
          <w:sz w:val="24"/>
          <w:szCs w:val="24"/>
        </w:rPr>
        <w:t>Оценка</w:t>
      </w:r>
      <w:r w:rsidR="00A47E33" w:rsidRPr="0007265E">
        <w:rPr>
          <w:rFonts w:ascii="Times New Roman" w:hAnsi="Times New Roman" w:cs="Times New Roman"/>
          <w:color w:val="auto"/>
          <w:sz w:val="24"/>
          <w:szCs w:val="24"/>
        </w:rPr>
        <w:t xml:space="preserve"> </w:t>
      </w:r>
      <w:r w:rsidR="00B14BA3" w:rsidRPr="0007265E">
        <w:rPr>
          <w:rFonts w:ascii="Times New Roman" w:hAnsi="Times New Roman" w:cs="Times New Roman"/>
          <w:color w:val="auto"/>
          <w:sz w:val="24"/>
          <w:szCs w:val="24"/>
        </w:rPr>
        <w:t>условий</w:t>
      </w:r>
      <w:r w:rsidR="00A47E33" w:rsidRPr="0007265E">
        <w:rPr>
          <w:rFonts w:ascii="Times New Roman" w:hAnsi="Times New Roman" w:cs="Times New Roman"/>
          <w:color w:val="auto"/>
          <w:sz w:val="24"/>
          <w:szCs w:val="24"/>
        </w:rPr>
        <w:t xml:space="preserve"> </w:t>
      </w:r>
      <w:r w:rsidR="00B14BA3" w:rsidRPr="0007265E">
        <w:rPr>
          <w:rFonts w:ascii="Times New Roman" w:hAnsi="Times New Roman" w:cs="Times New Roman"/>
          <w:color w:val="auto"/>
          <w:sz w:val="24"/>
          <w:szCs w:val="24"/>
        </w:rPr>
        <w:t>реализации</w:t>
      </w:r>
      <w:r w:rsidR="00A47E33" w:rsidRPr="0007265E">
        <w:rPr>
          <w:rFonts w:ascii="Times New Roman" w:hAnsi="Times New Roman" w:cs="Times New Roman"/>
          <w:color w:val="auto"/>
          <w:sz w:val="24"/>
          <w:szCs w:val="24"/>
        </w:rPr>
        <w:t xml:space="preserve"> </w:t>
      </w:r>
      <w:r w:rsidR="007735D4" w:rsidRPr="0007265E">
        <w:rPr>
          <w:rFonts w:ascii="Times New Roman" w:hAnsi="Times New Roman" w:cs="Times New Roman"/>
          <w:color w:val="auto"/>
          <w:sz w:val="24"/>
          <w:szCs w:val="24"/>
        </w:rPr>
        <w:t>ООП</w:t>
      </w:r>
    </w:p>
    <w:p w:rsidR="007735D4" w:rsidRPr="0007265E" w:rsidRDefault="007735D4" w:rsidP="0007265E">
      <w:pPr>
        <w:pStyle w:val="article"/>
        <w:spacing w:before="0" w:beforeAutospacing="0" w:after="0" w:afterAutospacing="0"/>
        <w:ind w:firstLine="567"/>
        <w:jc w:val="both"/>
      </w:pPr>
      <w:r w:rsidRPr="0007265E">
        <w:t>5.1. Оценка условий реализации ООП ОО (по уровням общего образования) требованиям ФГОС проводится в отношении:</w:t>
      </w:r>
    </w:p>
    <w:p w:rsidR="007735D4" w:rsidRPr="0007265E" w:rsidRDefault="007735D4"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кадровых условий;</w:t>
      </w:r>
    </w:p>
    <w:p w:rsidR="007735D4" w:rsidRPr="0007265E" w:rsidRDefault="007735D4"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психолого-педагогических условий;</w:t>
      </w:r>
    </w:p>
    <w:p w:rsidR="007735D4" w:rsidRPr="0007265E" w:rsidRDefault="007735D4"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информационно-методических условий;</w:t>
      </w:r>
    </w:p>
    <w:p w:rsidR="007735D4" w:rsidRPr="0007265E" w:rsidRDefault="007735D4"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материально-технических условий;</w:t>
      </w:r>
    </w:p>
    <w:p w:rsidR="007735D4" w:rsidRPr="0007265E" w:rsidRDefault="007735D4"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финансово-экономических условий.</w:t>
      </w:r>
    </w:p>
    <w:p w:rsidR="007735D4" w:rsidRPr="0007265E" w:rsidRDefault="007735D4" w:rsidP="0007265E">
      <w:pPr>
        <w:pStyle w:val="article"/>
        <w:spacing w:before="0" w:beforeAutospacing="0" w:after="0" w:afterAutospacing="0"/>
        <w:ind w:firstLine="567"/>
        <w:jc w:val="both"/>
      </w:pPr>
      <w:r w:rsidRPr="0007265E">
        <w:t>5.2. Оценка условий предусматривает:</w:t>
      </w:r>
    </w:p>
    <w:p w:rsidR="007735D4" w:rsidRPr="0007265E" w:rsidRDefault="007735D4"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 xml:space="preserve">наличие в каждой ООП по уровню общего образования «дорожной карты» </w:t>
      </w:r>
      <w:r w:rsidR="009519CF" w:rsidRPr="0007265E">
        <w:rPr>
          <w:rFonts w:ascii="Times New Roman" w:hAnsi="Times New Roman" w:cs="Times New Roman"/>
          <w:sz w:val="24"/>
          <w:szCs w:val="24"/>
        </w:rPr>
        <w:t xml:space="preserve">(сетевого графика) </w:t>
      </w:r>
      <w:r w:rsidRPr="0007265E">
        <w:rPr>
          <w:rFonts w:ascii="Times New Roman" w:hAnsi="Times New Roman" w:cs="Times New Roman"/>
          <w:sz w:val="24"/>
          <w:szCs w:val="24"/>
        </w:rPr>
        <w:t xml:space="preserve">обеспечения и развития условий в соответствии с требованиями ФГОС общего образования; </w:t>
      </w:r>
    </w:p>
    <w:p w:rsidR="007735D4" w:rsidRPr="0007265E" w:rsidRDefault="007735D4"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учет федеральных показателей деятельности образовательной организации, подлежащей самообследованию;</w:t>
      </w:r>
    </w:p>
    <w:p w:rsidR="007735D4" w:rsidRPr="0007265E" w:rsidRDefault="007735D4"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учет федеральных требований к содержанию отчета о самообследовании;</w:t>
      </w:r>
    </w:p>
    <w:p w:rsidR="007735D4" w:rsidRPr="0007265E" w:rsidRDefault="007735D4"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использование аутентичных критериев оценки условий в соответствии с требованиями ФГОС общего образования.</w:t>
      </w:r>
    </w:p>
    <w:p w:rsidR="007735D4" w:rsidRPr="0007265E" w:rsidRDefault="007735D4" w:rsidP="0007265E">
      <w:pPr>
        <w:pStyle w:val="article"/>
        <w:spacing w:before="0" w:beforeAutospacing="0" w:after="0" w:afterAutospacing="0"/>
        <w:ind w:firstLine="567"/>
        <w:jc w:val="both"/>
      </w:pPr>
      <w:r w:rsidRPr="0007265E">
        <w:t>5.3.</w:t>
      </w:r>
      <w:r w:rsidR="00433DF9" w:rsidRPr="0007265E">
        <w:t xml:space="preserve"> </w:t>
      </w:r>
      <w:r w:rsidR="00433DF9" w:rsidRPr="0007265E">
        <w:rPr>
          <w:rFonts w:eastAsia="Calibri"/>
          <w:bCs/>
          <w:spacing w:val="-2"/>
          <w:u w:color="000000"/>
        </w:rPr>
        <w:t>Оценка условий реализации ООП проводится согласно Приложению 3 к настоящему Положению.</w:t>
      </w:r>
    </w:p>
    <w:p w:rsidR="00067630" w:rsidRPr="0007265E" w:rsidRDefault="007735D4" w:rsidP="0007265E">
      <w:pPr>
        <w:pStyle w:val="article"/>
        <w:spacing w:before="0" w:beforeAutospacing="0" w:after="0" w:afterAutospacing="0"/>
        <w:ind w:firstLine="567"/>
        <w:jc w:val="both"/>
      </w:pPr>
      <w:r w:rsidRPr="0007265E">
        <w:t xml:space="preserve">5.4. </w:t>
      </w:r>
      <w:r w:rsidR="00067630" w:rsidRPr="0007265E">
        <w:t>Результаты ежегодной оценки условий реализации образовательных программ включаются в отчет о самообследовании. Для отчета о самообследовании используются те же критерии, которые включены в структуру оценки условий реализации образовательных программ.</w:t>
      </w:r>
    </w:p>
    <w:p w:rsidR="00067630" w:rsidRPr="0007265E" w:rsidRDefault="00067630" w:rsidP="0007265E">
      <w:pPr>
        <w:pStyle w:val="article"/>
        <w:spacing w:before="0" w:beforeAutospacing="0" w:after="0" w:afterAutospacing="0"/>
        <w:ind w:firstLine="567"/>
        <w:jc w:val="both"/>
      </w:pPr>
      <w:r w:rsidRPr="0007265E">
        <w:t>5.</w:t>
      </w:r>
      <w:r w:rsidR="00433DF9" w:rsidRPr="0007265E">
        <w:t>5</w:t>
      </w:r>
      <w:r w:rsidRPr="0007265E">
        <w:t xml:space="preserve">.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 Критерии, специфичные для оценки условий реализации дополнительных образовательных программ, формируются под промо-концепцию таких программ, по инициативе </w:t>
      </w:r>
      <w:r w:rsidR="009519CF" w:rsidRPr="0007265E">
        <w:t>руководителя школы</w:t>
      </w:r>
      <w:r w:rsidRPr="0007265E">
        <w:t>.</w:t>
      </w:r>
    </w:p>
    <w:p w:rsidR="00067630" w:rsidRPr="0007265E" w:rsidRDefault="00067630" w:rsidP="0007265E">
      <w:pPr>
        <w:pStyle w:val="article"/>
        <w:spacing w:before="0" w:beforeAutospacing="0" w:after="0" w:afterAutospacing="0"/>
        <w:ind w:firstLine="567"/>
        <w:jc w:val="both"/>
      </w:pPr>
      <w:r w:rsidRPr="0007265E">
        <w:t>5.</w:t>
      </w:r>
      <w:r w:rsidR="00433DF9" w:rsidRPr="0007265E">
        <w:t>6</w:t>
      </w:r>
      <w:r w:rsidRPr="0007265E">
        <w:t>. Допускается отражать те или иные условия, необходимые для реализации конкретных рабочих программ или дополнительных общеразвивающих программ в их пояснительных записках.</w:t>
      </w:r>
    </w:p>
    <w:p w:rsidR="00B14BA3" w:rsidRPr="0007265E" w:rsidRDefault="00B14BA3" w:rsidP="0007265E">
      <w:pPr>
        <w:pStyle w:val="article"/>
        <w:spacing w:before="0" w:beforeAutospacing="0" w:after="0" w:afterAutospacing="0"/>
        <w:ind w:firstLine="567"/>
        <w:jc w:val="both"/>
      </w:pPr>
    </w:p>
    <w:p w:rsidR="00B14BA3" w:rsidRPr="0007265E" w:rsidRDefault="00C919CF" w:rsidP="0007265E">
      <w:pPr>
        <w:pStyle w:val="2"/>
        <w:spacing w:before="120" w:after="120" w:line="240" w:lineRule="auto"/>
        <w:ind w:firstLine="567"/>
        <w:jc w:val="both"/>
        <w:rPr>
          <w:rFonts w:ascii="Times New Roman" w:hAnsi="Times New Roman" w:cs="Times New Roman"/>
          <w:b w:val="0"/>
          <w:color w:val="auto"/>
          <w:sz w:val="24"/>
          <w:szCs w:val="24"/>
        </w:rPr>
      </w:pPr>
      <w:r w:rsidRPr="0007265E">
        <w:rPr>
          <w:rFonts w:ascii="Times New Roman" w:hAnsi="Times New Roman" w:cs="Times New Roman"/>
          <w:color w:val="auto"/>
          <w:sz w:val="24"/>
          <w:szCs w:val="24"/>
        </w:rPr>
        <w:t>6</w:t>
      </w:r>
      <w:r w:rsidR="00B14BA3" w:rsidRPr="0007265E">
        <w:rPr>
          <w:rFonts w:ascii="Times New Roman" w:hAnsi="Times New Roman" w:cs="Times New Roman"/>
          <w:color w:val="auto"/>
          <w:sz w:val="24"/>
          <w:szCs w:val="24"/>
        </w:rPr>
        <w:t>.</w:t>
      </w:r>
      <w:r w:rsidR="00A47E33" w:rsidRPr="0007265E">
        <w:rPr>
          <w:rFonts w:ascii="Times New Roman" w:hAnsi="Times New Roman" w:cs="Times New Roman"/>
          <w:color w:val="auto"/>
          <w:sz w:val="24"/>
          <w:szCs w:val="24"/>
        </w:rPr>
        <w:t xml:space="preserve"> </w:t>
      </w:r>
      <w:r w:rsidR="00B14BA3" w:rsidRPr="0007265E">
        <w:rPr>
          <w:rFonts w:ascii="Times New Roman" w:hAnsi="Times New Roman" w:cs="Times New Roman"/>
          <w:color w:val="auto"/>
          <w:sz w:val="24"/>
          <w:szCs w:val="24"/>
        </w:rPr>
        <w:t>Оценка</w:t>
      </w:r>
      <w:r w:rsidR="00A47E33" w:rsidRPr="0007265E">
        <w:rPr>
          <w:rFonts w:ascii="Times New Roman" w:hAnsi="Times New Roman" w:cs="Times New Roman"/>
          <w:color w:val="auto"/>
          <w:sz w:val="24"/>
          <w:szCs w:val="24"/>
        </w:rPr>
        <w:t xml:space="preserve"> </w:t>
      </w:r>
      <w:r w:rsidR="00B14BA3" w:rsidRPr="0007265E">
        <w:rPr>
          <w:rFonts w:ascii="Times New Roman" w:hAnsi="Times New Roman" w:cs="Times New Roman"/>
          <w:color w:val="auto"/>
          <w:sz w:val="24"/>
          <w:szCs w:val="24"/>
        </w:rPr>
        <w:t>образовательных</w:t>
      </w:r>
      <w:r w:rsidR="00A47E33" w:rsidRPr="0007265E">
        <w:rPr>
          <w:rFonts w:ascii="Times New Roman" w:hAnsi="Times New Roman" w:cs="Times New Roman"/>
          <w:color w:val="auto"/>
          <w:sz w:val="24"/>
          <w:szCs w:val="24"/>
        </w:rPr>
        <w:t xml:space="preserve"> </w:t>
      </w:r>
      <w:r w:rsidR="00B14BA3" w:rsidRPr="0007265E">
        <w:rPr>
          <w:rFonts w:ascii="Times New Roman" w:hAnsi="Times New Roman" w:cs="Times New Roman"/>
          <w:color w:val="auto"/>
          <w:sz w:val="24"/>
          <w:szCs w:val="24"/>
        </w:rPr>
        <w:t>результатов</w:t>
      </w:r>
      <w:r w:rsidR="00A47E33" w:rsidRPr="0007265E">
        <w:rPr>
          <w:rFonts w:ascii="Times New Roman" w:hAnsi="Times New Roman" w:cs="Times New Roman"/>
          <w:color w:val="auto"/>
          <w:sz w:val="24"/>
          <w:szCs w:val="24"/>
        </w:rPr>
        <w:t xml:space="preserve"> </w:t>
      </w:r>
      <w:r w:rsidR="00B14BA3" w:rsidRPr="0007265E">
        <w:rPr>
          <w:rFonts w:ascii="Times New Roman" w:hAnsi="Times New Roman" w:cs="Times New Roman"/>
          <w:color w:val="auto"/>
          <w:sz w:val="24"/>
          <w:szCs w:val="24"/>
        </w:rPr>
        <w:t>обучающихся</w:t>
      </w:r>
    </w:p>
    <w:p w:rsidR="00C919CF" w:rsidRPr="0007265E" w:rsidRDefault="00C919CF" w:rsidP="0007265E">
      <w:pPr>
        <w:pStyle w:val="article"/>
        <w:spacing w:before="0" w:beforeAutospacing="0" w:after="0" w:afterAutospacing="0"/>
        <w:ind w:firstLine="567"/>
        <w:jc w:val="both"/>
      </w:pPr>
      <w:r w:rsidRPr="0007265E">
        <w:t xml:space="preserve">6.1. Оценка образовательных результатов представляет собой совокупность контрольно-оценочных и диагностических процедур, направленных на констатацию степени достижения/недостижения обучающимися планируемых результатов освоения ООП по уровням общего образования: личностных, метапредметных, предметных. </w:t>
      </w:r>
    </w:p>
    <w:p w:rsidR="00C919CF" w:rsidRPr="0007265E" w:rsidRDefault="00C919CF" w:rsidP="0007265E">
      <w:pPr>
        <w:pStyle w:val="article"/>
        <w:spacing w:before="0" w:beforeAutospacing="0" w:after="0" w:afterAutospacing="0"/>
        <w:ind w:firstLine="567"/>
        <w:jc w:val="both"/>
      </w:pPr>
      <w:r w:rsidRPr="0007265E">
        <w:t>6.2. Все группы образовательных результатов: личностные, метапредметные, предметные – оцениваются/ диагностируются в рамках:</w:t>
      </w:r>
    </w:p>
    <w:p w:rsidR="00C919CF" w:rsidRPr="0007265E" w:rsidRDefault="00C919CF"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текущего контроля (контроля освоения тематических разделов рабочих программ);</w:t>
      </w:r>
    </w:p>
    <w:p w:rsidR="00C919CF" w:rsidRPr="0007265E" w:rsidRDefault="00C919CF"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промежуточной аттестации (контроля освоения части ООП, ограниченной одним учебным годом.</w:t>
      </w:r>
    </w:p>
    <w:p w:rsidR="00073275" w:rsidRPr="0007265E" w:rsidRDefault="00073275" w:rsidP="0007265E">
      <w:pPr>
        <w:pStyle w:val="article"/>
        <w:spacing w:before="0" w:beforeAutospacing="0" w:after="0" w:afterAutospacing="0"/>
        <w:ind w:firstLine="567"/>
        <w:jc w:val="both"/>
      </w:pPr>
      <w:r w:rsidRPr="0007265E">
        <w:t xml:space="preserve">6.3. Оценка предметных образовательных результатов интегрирована с подготовкой отчета о самообследовании по блоку «Качество подготовки обучающихся». Структура оценки предметных результатов </w:t>
      </w:r>
      <w:r w:rsidR="00BF52DF" w:rsidRPr="0007265E">
        <w:t xml:space="preserve">отражена в </w:t>
      </w:r>
      <w:r w:rsidRPr="0007265E">
        <w:t>Приложении 4.</w:t>
      </w:r>
    </w:p>
    <w:p w:rsidR="00073275" w:rsidRPr="0007265E" w:rsidRDefault="004613E9" w:rsidP="0007265E">
      <w:pPr>
        <w:pStyle w:val="article"/>
        <w:spacing w:before="0" w:beforeAutospacing="0" w:after="0" w:afterAutospacing="0"/>
        <w:ind w:firstLine="567"/>
        <w:jc w:val="both"/>
      </w:pPr>
      <w:r w:rsidRPr="0007265E">
        <w:t>6</w:t>
      </w:r>
      <w:r w:rsidR="00073275" w:rsidRPr="0007265E">
        <w:t xml:space="preserve">.4. Контрольно-оценочные и диагностические процедуры в части оценки образовательных результатов являются инструментом: </w:t>
      </w:r>
    </w:p>
    <w:p w:rsidR="00073275" w:rsidRPr="0007265E" w:rsidRDefault="00073275"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 xml:space="preserve">мониторинга сформированности и развития личностных образовательных результатов (Приложение 5); </w:t>
      </w:r>
    </w:p>
    <w:p w:rsidR="00073275" w:rsidRPr="0007265E" w:rsidRDefault="00073275"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мониторинга сформированности и развития метапредметных образовательных результатов (Приложение 6);</w:t>
      </w:r>
    </w:p>
    <w:p w:rsidR="00073275" w:rsidRPr="0007265E" w:rsidRDefault="00073275"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мониторинга предметных образовательных результатов в разрезе дисциплин и курсов учебного плана (на основе сводной ведомости успеваемости);</w:t>
      </w:r>
    </w:p>
    <w:p w:rsidR="00073275" w:rsidRPr="0007265E" w:rsidRDefault="00073275"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мониторинг</w:t>
      </w:r>
      <w:r w:rsidR="00BF52DF" w:rsidRPr="0007265E">
        <w:rPr>
          <w:rFonts w:ascii="Times New Roman" w:hAnsi="Times New Roman" w:cs="Times New Roman"/>
          <w:sz w:val="24"/>
          <w:szCs w:val="24"/>
        </w:rPr>
        <w:t>а</w:t>
      </w:r>
      <w:r w:rsidRPr="0007265E">
        <w:rPr>
          <w:rFonts w:ascii="Times New Roman" w:hAnsi="Times New Roman" w:cs="Times New Roman"/>
          <w:sz w:val="24"/>
          <w:szCs w:val="24"/>
        </w:rPr>
        <w:t xml:space="preserve"> индивидуального прогресса обучающихся в урочной и внеурочной деятельности (см. п.</w:t>
      </w:r>
      <w:r w:rsidR="00BF52DF" w:rsidRPr="0007265E">
        <w:rPr>
          <w:rFonts w:ascii="Times New Roman" w:hAnsi="Times New Roman" w:cs="Times New Roman"/>
          <w:sz w:val="24"/>
          <w:szCs w:val="24"/>
        </w:rPr>
        <w:t xml:space="preserve"> </w:t>
      </w:r>
      <w:r w:rsidR="004613E9" w:rsidRPr="0007265E">
        <w:rPr>
          <w:rFonts w:ascii="Times New Roman" w:hAnsi="Times New Roman" w:cs="Times New Roman"/>
          <w:sz w:val="24"/>
          <w:szCs w:val="24"/>
        </w:rPr>
        <w:t>6</w:t>
      </w:r>
      <w:r w:rsidRPr="0007265E">
        <w:rPr>
          <w:rFonts w:ascii="Times New Roman" w:hAnsi="Times New Roman" w:cs="Times New Roman"/>
          <w:sz w:val="24"/>
          <w:szCs w:val="24"/>
        </w:rPr>
        <w:t>.6).</w:t>
      </w:r>
    </w:p>
    <w:p w:rsidR="004613E9" w:rsidRPr="0007265E" w:rsidRDefault="004613E9" w:rsidP="0007265E">
      <w:pPr>
        <w:pStyle w:val="article"/>
        <w:spacing w:before="0" w:beforeAutospacing="0" w:after="0" w:afterAutospacing="0"/>
        <w:ind w:firstLine="567"/>
        <w:jc w:val="both"/>
      </w:pPr>
      <w:r w:rsidRPr="0007265E">
        <w:t>6.5. Оценка образовательных результатов учитывает также данные, полученные по итогам:</w:t>
      </w:r>
    </w:p>
    <w:p w:rsidR="004613E9" w:rsidRPr="0007265E" w:rsidRDefault="004613E9"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ГИА;</w:t>
      </w:r>
    </w:p>
    <w:p w:rsidR="004613E9" w:rsidRPr="0007265E" w:rsidRDefault="004613E9"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независимых региональных диагностик;</w:t>
      </w:r>
    </w:p>
    <w:p w:rsidR="004613E9" w:rsidRPr="0007265E" w:rsidRDefault="004613E9"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ВПР;</w:t>
      </w:r>
    </w:p>
    <w:p w:rsidR="004613E9" w:rsidRPr="0007265E" w:rsidRDefault="004613E9"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НИКО.</w:t>
      </w:r>
    </w:p>
    <w:p w:rsidR="004613E9" w:rsidRPr="0007265E" w:rsidRDefault="004613E9" w:rsidP="0007265E">
      <w:pPr>
        <w:pStyle w:val="article"/>
        <w:spacing w:before="0" w:beforeAutospacing="0" w:after="0" w:afterAutospacing="0"/>
        <w:ind w:firstLine="567"/>
        <w:jc w:val="both"/>
      </w:pPr>
      <w:r w:rsidRPr="0007265E">
        <w:t>6.6. Индивидуальный прогресс обучающегося в урочной и внеурочной деятельности оценивается посредством:</w:t>
      </w:r>
    </w:p>
    <w:p w:rsidR="004613E9" w:rsidRPr="0007265E" w:rsidRDefault="004613E9"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отметок сводной ведомости успеваемости;</w:t>
      </w:r>
    </w:p>
    <w:p w:rsidR="004613E9" w:rsidRPr="0007265E" w:rsidRDefault="004613E9"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статистического учета единиц портфолио обучающегося;</w:t>
      </w:r>
    </w:p>
    <w:p w:rsidR="004613E9" w:rsidRPr="0007265E" w:rsidRDefault="004613E9"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экспертного заключения на реализованный индивидуальный проект.</w:t>
      </w:r>
    </w:p>
    <w:p w:rsidR="004613E9" w:rsidRPr="0007265E" w:rsidRDefault="004613E9" w:rsidP="0007265E">
      <w:pPr>
        <w:pStyle w:val="article"/>
        <w:spacing w:before="0" w:beforeAutospacing="0" w:after="0" w:afterAutospacing="0"/>
        <w:ind w:firstLine="567"/>
        <w:jc w:val="both"/>
      </w:pPr>
      <w:r w:rsidRPr="0007265E">
        <w:t>6.7.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психолого-педагогического</w:t>
      </w:r>
      <w:r w:rsidR="00BF52DF" w:rsidRPr="0007265E">
        <w:t xml:space="preserve"> сопровождения образовательной деятельности </w:t>
      </w:r>
      <w:r w:rsidRPr="0007265E">
        <w:t>школы.</w:t>
      </w:r>
    </w:p>
    <w:p w:rsidR="004613E9" w:rsidRPr="0007265E" w:rsidRDefault="004613E9" w:rsidP="0007265E">
      <w:pPr>
        <w:pStyle w:val="article"/>
        <w:spacing w:before="0" w:beforeAutospacing="0" w:after="0" w:afterAutospacing="0"/>
        <w:ind w:firstLine="567"/>
        <w:jc w:val="both"/>
      </w:pPr>
      <w:r w:rsidRPr="0007265E">
        <w:t xml:space="preserve">6.8. Подходы, обозначенные в пп. 6.1. – 6.6. распространяются как на ООП, так и на </w:t>
      </w:r>
      <w:r w:rsidR="00BF52DF" w:rsidRPr="0007265E">
        <w:t>АООП</w:t>
      </w:r>
      <w:r w:rsidRPr="0007265E">
        <w:t>.</w:t>
      </w:r>
    </w:p>
    <w:p w:rsidR="00C919CF" w:rsidRPr="0007265E" w:rsidRDefault="00C919CF" w:rsidP="0007265E">
      <w:pPr>
        <w:pStyle w:val="article"/>
        <w:spacing w:before="0" w:beforeAutospacing="0" w:after="0" w:afterAutospacing="0"/>
        <w:ind w:firstLine="567"/>
        <w:jc w:val="both"/>
      </w:pPr>
    </w:p>
    <w:p w:rsidR="00023DCE" w:rsidRPr="0007265E" w:rsidRDefault="00023DCE" w:rsidP="0007265E">
      <w:pPr>
        <w:pStyle w:val="2"/>
        <w:spacing w:before="120" w:after="120" w:line="240" w:lineRule="auto"/>
        <w:ind w:firstLine="567"/>
        <w:jc w:val="both"/>
        <w:rPr>
          <w:rFonts w:ascii="Times New Roman" w:hAnsi="Times New Roman" w:cs="Times New Roman"/>
          <w:color w:val="auto"/>
          <w:sz w:val="24"/>
          <w:szCs w:val="24"/>
        </w:rPr>
      </w:pPr>
      <w:r w:rsidRPr="0007265E">
        <w:rPr>
          <w:rFonts w:ascii="Times New Roman" w:hAnsi="Times New Roman" w:cs="Times New Roman"/>
          <w:color w:val="auto"/>
          <w:sz w:val="24"/>
          <w:szCs w:val="24"/>
        </w:rPr>
        <w:t>7. Административный контроль и объективность ВСОКО</w:t>
      </w:r>
    </w:p>
    <w:p w:rsidR="00023DCE" w:rsidRPr="0007265E" w:rsidRDefault="00023DCE" w:rsidP="0007265E">
      <w:pPr>
        <w:pStyle w:val="article"/>
        <w:spacing w:before="0" w:beforeAutospacing="0" w:after="0" w:afterAutospacing="0"/>
        <w:ind w:firstLine="567"/>
        <w:jc w:val="both"/>
      </w:pPr>
      <w:r w:rsidRPr="0007265E">
        <w:t>7.1. Функционирование ВСОКО подчинено задачам внутришкольного административного контроля.</w:t>
      </w:r>
    </w:p>
    <w:p w:rsidR="00023DCE" w:rsidRPr="0007265E" w:rsidRDefault="00023DCE" w:rsidP="0007265E">
      <w:pPr>
        <w:pStyle w:val="article"/>
        <w:spacing w:before="0" w:beforeAutospacing="0" w:after="0" w:afterAutospacing="0"/>
        <w:ind w:firstLine="567"/>
        <w:jc w:val="both"/>
      </w:pPr>
      <w:r w:rsidRPr="0007265E">
        <w:t>7.2. Административный контроль гарантирует объективность результатов ВСОКО.</w:t>
      </w:r>
    </w:p>
    <w:p w:rsidR="009519CF" w:rsidRPr="0007265E" w:rsidRDefault="00023DCE" w:rsidP="0007265E">
      <w:pPr>
        <w:pStyle w:val="article"/>
        <w:spacing w:before="0" w:beforeAutospacing="0" w:after="0" w:afterAutospacing="0"/>
        <w:ind w:firstLine="567"/>
        <w:jc w:val="both"/>
      </w:pPr>
      <w:r w:rsidRPr="0007265E">
        <w:t xml:space="preserve">7.3. В целях достижения объективности ВСОКО поддерживается единая культура педагогического коллектива в части оценочной </w:t>
      </w:r>
      <w:r w:rsidR="009519CF" w:rsidRPr="0007265E">
        <w:t>деятельности, которая включает:</w:t>
      </w:r>
    </w:p>
    <w:p w:rsidR="009519CF" w:rsidRPr="0007265E" w:rsidRDefault="00023DCE" w:rsidP="0007265E">
      <w:pPr>
        <w:pStyle w:val="article"/>
        <w:numPr>
          <w:ilvl w:val="0"/>
          <w:numId w:val="26"/>
        </w:numPr>
        <w:spacing w:before="0" w:beforeAutospacing="0" w:after="0" w:afterAutospacing="0"/>
        <w:ind w:left="0" w:firstLine="567"/>
        <w:jc w:val="both"/>
      </w:pPr>
      <w:r w:rsidRPr="0007265E">
        <w:t>наличие оценочных модулей во всех рабочих программах по дисциплинам и курсам учебного плана и курсам внеурочной деятельности;</w:t>
      </w:r>
    </w:p>
    <w:p w:rsidR="009519CF" w:rsidRPr="0007265E" w:rsidRDefault="00023DCE" w:rsidP="0007265E">
      <w:pPr>
        <w:pStyle w:val="article"/>
        <w:numPr>
          <w:ilvl w:val="0"/>
          <w:numId w:val="26"/>
        </w:numPr>
        <w:spacing w:before="0" w:beforeAutospacing="0" w:after="0" w:afterAutospacing="0"/>
        <w:ind w:left="0" w:firstLine="567"/>
        <w:jc w:val="both"/>
      </w:pPr>
      <w:r w:rsidRPr="0007265E">
        <w:t>полное соответствие планируемых и оцениваемых результатов, их обязательная кодификация;</w:t>
      </w:r>
    </w:p>
    <w:p w:rsidR="009519CF" w:rsidRPr="0007265E" w:rsidRDefault="00023DCE" w:rsidP="0007265E">
      <w:pPr>
        <w:pStyle w:val="article"/>
        <w:numPr>
          <w:ilvl w:val="0"/>
          <w:numId w:val="26"/>
        </w:numPr>
        <w:spacing w:before="0" w:beforeAutospacing="0" w:after="0" w:afterAutospacing="0"/>
        <w:ind w:left="0" w:firstLine="567"/>
        <w:jc w:val="both"/>
      </w:pPr>
      <w:r w:rsidRPr="0007265E">
        <w:t>доступность кодификаторов образовательных результатов как для обучающихся, так и для родителей</w:t>
      </w:r>
      <w:r w:rsidR="00723CA0" w:rsidRPr="0007265E">
        <w:t xml:space="preserve"> (законных представителей)</w:t>
      </w:r>
      <w:r w:rsidRPr="0007265E">
        <w:t>;</w:t>
      </w:r>
    </w:p>
    <w:p w:rsidR="009519CF" w:rsidRPr="0007265E" w:rsidRDefault="00023DCE" w:rsidP="0007265E">
      <w:pPr>
        <w:pStyle w:val="article"/>
        <w:numPr>
          <w:ilvl w:val="0"/>
          <w:numId w:val="26"/>
        </w:numPr>
        <w:spacing w:before="0" w:beforeAutospacing="0" w:after="0" w:afterAutospacing="0"/>
        <w:ind w:left="0" w:firstLine="567"/>
        <w:jc w:val="both"/>
      </w:pPr>
      <w:r w:rsidRPr="0007265E">
        <w:t>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rsidR="009519CF" w:rsidRPr="0007265E" w:rsidRDefault="00023DCE" w:rsidP="0007265E">
      <w:pPr>
        <w:pStyle w:val="article"/>
        <w:numPr>
          <w:ilvl w:val="0"/>
          <w:numId w:val="26"/>
        </w:numPr>
        <w:spacing w:before="0" w:beforeAutospacing="0" w:after="0" w:afterAutospacing="0"/>
        <w:ind w:left="0" w:firstLine="567"/>
        <w:jc w:val="both"/>
      </w:pPr>
      <w:r w:rsidRPr="0007265E">
        <w:t>фиксацию высокого уровня освоения отметкой «5»; повышенного отметкой «4»; базового отметкой «3</w:t>
      </w:r>
      <w:r w:rsidR="00723CA0" w:rsidRPr="0007265E">
        <w:t>»</w:t>
      </w:r>
      <w:r w:rsidRPr="0007265E">
        <w:t>;</w:t>
      </w:r>
    </w:p>
    <w:p w:rsidR="009519CF" w:rsidRPr="0007265E" w:rsidRDefault="00023DCE" w:rsidP="0007265E">
      <w:pPr>
        <w:pStyle w:val="article"/>
        <w:numPr>
          <w:ilvl w:val="0"/>
          <w:numId w:val="26"/>
        </w:numPr>
        <w:spacing w:before="0" w:beforeAutospacing="0" w:after="0" w:afterAutospacing="0"/>
        <w:ind w:left="0" w:firstLine="567"/>
        <w:jc w:val="both"/>
      </w:pPr>
      <w:r w:rsidRPr="0007265E">
        <w:t>охват планируемых результатов блоков «ученик научится»; «ученик получит возможность научиться»;</w:t>
      </w:r>
    </w:p>
    <w:p w:rsidR="009519CF" w:rsidRPr="0007265E" w:rsidRDefault="00023DCE" w:rsidP="0007265E">
      <w:pPr>
        <w:pStyle w:val="article"/>
        <w:numPr>
          <w:ilvl w:val="0"/>
          <w:numId w:val="26"/>
        </w:numPr>
        <w:spacing w:before="0" w:beforeAutospacing="0" w:after="0" w:afterAutospacing="0"/>
        <w:ind w:left="0" w:firstLine="567"/>
        <w:jc w:val="both"/>
      </w:pPr>
      <w:r w:rsidRPr="0007265E">
        <w:t>составление тематического содержания и оценочных инструментов для углубленных предметов;</w:t>
      </w:r>
    </w:p>
    <w:p w:rsidR="00023DCE" w:rsidRPr="0007265E" w:rsidRDefault="00023DCE" w:rsidP="0007265E">
      <w:pPr>
        <w:pStyle w:val="article"/>
        <w:numPr>
          <w:ilvl w:val="0"/>
          <w:numId w:val="26"/>
        </w:numPr>
        <w:spacing w:before="0" w:beforeAutospacing="0" w:after="0" w:afterAutospacing="0"/>
        <w:ind w:left="0" w:firstLine="567"/>
        <w:jc w:val="both"/>
      </w:pPr>
      <w:r w:rsidRPr="0007265E">
        <w:t xml:space="preserve">системную просветительскую работу с родителями </w:t>
      </w:r>
      <w:r w:rsidR="00723CA0" w:rsidRPr="0007265E">
        <w:t xml:space="preserve">(законными представителями) </w:t>
      </w:r>
      <w:r w:rsidRPr="0007265E">
        <w:t>по вопросам оценки.</w:t>
      </w:r>
    </w:p>
    <w:p w:rsidR="00023DCE" w:rsidRPr="0007265E" w:rsidRDefault="00023DCE" w:rsidP="0007265E">
      <w:pPr>
        <w:pStyle w:val="article"/>
        <w:spacing w:before="0" w:beforeAutospacing="0" w:after="0" w:afterAutospacing="0"/>
        <w:ind w:firstLine="567"/>
        <w:jc w:val="both"/>
      </w:pPr>
      <w:r w:rsidRPr="0007265E">
        <w:t>7.4. Взаимосвязь контрольно-оценочных и диагностических процедур ВСОКО и задач административного контроля обеспечивается:</w:t>
      </w:r>
    </w:p>
    <w:p w:rsidR="00023DCE" w:rsidRPr="0007265E" w:rsidRDefault="00023DCE" w:rsidP="0007265E">
      <w:pPr>
        <w:numPr>
          <w:ilvl w:val="0"/>
          <w:numId w:val="7"/>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 xml:space="preserve">ежегодным приказом </w:t>
      </w:r>
      <w:r w:rsidR="009519CF" w:rsidRPr="0007265E">
        <w:rPr>
          <w:rFonts w:ascii="Times New Roman" w:hAnsi="Times New Roman" w:cs="Times New Roman"/>
          <w:sz w:val="24"/>
          <w:szCs w:val="24"/>
        </w:rPr>
        <w:t xml:space="preserve">руководителя школы </w:t>
      </w:r>
      <w:r w:rsidR="00723CA0" w:rsidRPr="0007265E">
        <w:rPr>
          <w:rFonts w:ascii="Times New Roman" w:hAnsi="Times New Roman" w:cs="Times New Roman"/>
          <w:sz w:val="24"/>
          <w:szCs w:val="24"/>
        </w:rPr>
        <w:t>о</w:t>
      </w:r>
      <w:r w:rsidRPr="0007265E">
        <w:rPr>
          <w:rFonts w:ascii="Times New Roman" w:hAnsi="Times New Roman" w:cs="Times New Roman"/>
          <w:sz w:val="24"/>
          <w:szCs w:val="24"/>
        </w:rPr>
        <w:t>б административном контроле, проведении самообследования и обеспечении функционирования ВСОКО</w:t>
      </w:r>
      <w:r w:rsidR="00723CA0" w:rsidRPr="0007265E">
        <w:rPr>
          <w:rFonts w:ascii="Times New Roman" w:hAnsi="Times New Roman" w:cs="Times New Roman"/>
          <w:sz w:val="24"/>
          <w:szCs w:val="24"/>
        </w:rPr>
        <w:t>;</w:t>
      </w:r>
    </w:p>
    <w:p w:rsidR="00023DCE" w:rsidRPr="0007265E" w:rsidRDefault="00023DCE" w:rsidP="0007265E">
      <w:pPr>
        <w:numPr>
          <w:ilvl w:val="0"/>
          <w:numId w:val="7"/>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ежегодным планом административного контроля, в который встроена циклограмма контрольно-оценочных и диагностических процедур;</w:t>
      </w:r>
    </w:p>
    <w:p w:rsidR="005E2EE2" w:rsidRPr="0007265E" w:rsidRDefault="00023DCE" w:rsidP="0007265E">
      <w:pPr>
        <w:numPr>
          <w:ilvl w:val="0"/>
          <w:numId w:val="7"/>
        </w:numPr>
        <w:tabs>
          <w:tab w:val="clear" w:pos="720"/>
        </w:tabs>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системной управленческой аналитикой, основанной на данных ВСОКО в разрезе их востребованности для принятия управленческих решений.</w:t>
      </w:r>
    </w:p>
    <w:p w:rsidR="009519CF" w:rsidRPr="0007265E" w:rsidRDefault="009519CF" w:rsidP="0007265E">
      <w:pPr>
        <w:pStyle w:val="2"/>
        <w:spacing w:before="120" w:after="120" w:line="240" w:lineRule="auto"/>
        <w:ind w:firstLine="567"/>
        <w:jc w:val="both"/>
        <w:rPr>
          <w:rFonts w:ascii="Times New Roman" w:hAnsi="Times New Roman" w:cs="Times New Roman"/>
          <w:color w:val="auto"/>
          <w:sz w:val="24"/>
          <w:szCs w:val="24"/>
        </w:rPr>
      </w:pPr>
    </w:p>
    <w:p w:rsidR="005E2EE2" w:rsidRPr="0007265E" w:rsidRDefault="005E2EE2" w:rsidP="0007265E">
      <w:pPr>
        <w:pStyle w:val="2"/>
        <w:spacing w:before="120" w:after="120" w:line="240" w:lineRule="auto"/>
        <w:ind w:firstLine="567"/>
        <w:jc w:val="both"/>
        <w:rPr>
          <w:rFonts w:ascii="Times New Roman" w:eastAsia="Times New Roman" w:hAnsi="Times New Roman" w:cs="Times New Roman"/>
          <w:sz w:val="24"/>
          <w:szCs w:val="24"/>
          <w:lang w:eastAsia="ru-RU"/>
        </w:rPr>
      </w:pPr>
      <w:r w:rsidRPr="0007265E">
        <w:rPr>
          <w:rFonts w:ascii="Times New Roman" w:hAnsi="Times New Roman" w:cs="Times New Roman"/>
          <w:color w:val="auto"/>
          <w:sz w:val="24"/>
          <w:szCs w:val="24"/>
        </w:rPr>
        <w:t>8. ВСОКО и самообследования</w:t>
      </w:r>
    </w:p>
    <w:p w:rsidR="005E2EE2" w:rsidRPr="0007265E" w:rsidRDefault="005E2EE2" w:rsidP="0007265E">
      <w:pPr>
        <w:pStyle w:val="article"/>
        <w:spacing w:before="0" w:beforeAutospacing="0" w:after="0" w:afterAutospacing="0"/>
        <w:ind w:firstLine="567"/>
        <w:jc w:val="both"/>
      </w:pPr>
      <w:r w:rsidRPr="0007265E">
        <w:t>8.1. Самообследование – мероприятие ВСОКО</w:t>
      </w:r>
      <w:r w:rsidR="00D43C9D" w:rsidRPr="0007265E">
        <w:t>.</w:t>
      </w:r>
    </w:p>
    <w:p w:rsidR="005E2EE2" w:rsidRPr="0007265E" w:rsidRDefault="005E2EE2" w:rsidP="0007265E">
      <w:pPr>
        <w:pStyle w:val="article"/>
        <w:spacing w:before="0" w:beforeAutospacing="0" w:after="0" w:afterAutospacing="0"/>
        <w:ind w:firstLine="567"/>
        <w:jc w:val="both"/>
      </w:pPr>
      <w:r w:rsidRPr="0007265E">
        <w:t>8.2. Отчет о самообследовании – документ ВСОКО (Приложение 7)</w:t>
      </w:r>
      <w:r w:rsidR="00C85E97" w:rsidRPr="0007265E">
        <w:t xml:space="preserve"> с обязательным размещением на официальном сайте </w:t>
      </w:r>
      <w:r w:rsidR="009519CF" w:rsidRPr="0007265E">
        <w:t>школы</w:t>
      </w:r>
      <w:r w:rsidRPr="0007265E">
        <w:t>.</w:t>
      </w:r>
    </w:p>
    <w:p w:rsidR="005E2EE2" w:rsidRPr="0007265E" w:rsidRDefault="005E2EE2" w:rsidP="0007265E">
      <w:pPr>
        <w:pStyle w:val="article"/>
        <w:spacing w:before="0" w:beforeAutospacing="0" w:after="0" w:afterAutospacing="0"/>
        <w:ind w:firstLine="567"/>
        <w:jc w:val="both"/>
      </w:pPr>
      <w:r w:rsidRPr="0007265E">
        <w:t>8.3. График работ по самообследованию и подготовке отчета о самообследовании утверждается приложением к ежегодному приказу «Об административном контроле, проведении самообследования и обеспечении функционирования ВСОКО».</w:t>
      </w:r>
    </w:p>
    <w:p w:rsidR="005E2EE2" w:rsidRPr="0007265E" w:rsidRDefault="005E2EE2" w:rsidP="0007265E">
      <w:pPr>
        <w:pStyle w:val="article"/>
        <w:spacing w:before="0" w:beforeAutospacing="0" w:after="0" w:afterAutospacing="0"/>
        <w:ind w:firstLine="567"/>
        <w:jc w:val="both"/>
      </w:pPr>
    </w:p>
    <w:p w:rsidR="00B14BA3" w:rsidRPr="0007265E" w:rsidRDefault="005E2EE2" w:rsidP="0007265E">
      <w:pPr>
        <w:pStyle w:val="2"/>
        <w:spacing w:before="120" w:after="120" w:line="240" w:lineRule="auto"/>
        <w:ind w:firstLine="567"/>
        <w:jc w:val="both"/>
        <w:rPr>
          <w:rFonts w:ascii="Times New Roman" w:hAnsi="Times New Roman" w:cs="Times New Roman"/>
          <w:b w:val="0"/>
          <w:color w:val="auto"/>
          <w:sz w:val="24"/>
          <w:szCs w:val="24"/>
        </w:rPr>
      </w:pPr>
      <w:r w:rsidRPr="0007265E">
        <w:rPr>
          <w:rFonts w:ascii="Times New Roman" w:hAnsi="Times New Roman" w:cs="Times New Roman"/>
          <w:color w:val="auto"/>
          <w:sz w:val="24"/>
          <w:szCs w:val="24"/>
        </w:rPr>
        <w:t>9</w:t>
      </w:r>
      <w:r w:rsidR="00B14BA3" w:rsidRPr="0007265E">
        <w:rPr>
          <w:rFonts w:ascii="Times New Roman" w:hAnsi="Times New Roman" w:cs="Times New Roman"/>
          <w:color w:val="auto"/>
          <w:sz w:val="24"/>
          <w:szCs w:val="24"/>
        </w:rPr>
        <w:t>.</w:t>
      </w:r>
      <w:r w:rsidR="00A47E33" w:rsidRPr="0007265E">
        <w:rPr>
          <w:rFonts w:ascii="Times New Roman" w:hAnsi="Times New Roman" w:cs="Times New Roman"/>
          <w:color w:val="auto"/>
          <w:sz w:val="24"/>
          <w:szCs w:val="24"/>
        </w:rPr>
        <w:t xml:space="preserve"> </w:t>
      </w:r>
      <w:r w:rsidR="00B14BA3" w:rsidRPr="0007265E">
        <w:rPr>
          <w:rFonts w:ascii="Times New Roman" w:hAnsi="Times New Roman" w:cs="Times New Roman"/>
          <w:color w:val="auto"/>
          <w:sz w:val="24"/>
          <w:szCs w:val="24"/>
        </w:rPr>
        <w:t>Мониторинги</w:t>
      </w:r>
      <w:r w:rsidR="00A47E33" w:rsidRPr="0007265E">
        <w:rPr>
          <w:rFonts w:ascii="Times New Roman" w:hAnsi="Times New Roman" w:cs="Times New Roman"/>
          <w:color w:val="auto"/>
          <w:sz w:val="24"/>
          <w:szCs w:val="24"/>
        </w:rPr>
        <w:t xml:space="preserve"> </w:t>
      </w:r>
      <w:r w:rsidR="00B14BA3" w:rsidRPr="0007265E">
        <w:rPr>
          <w:rFonts w:ascii="Times New Roman" w:hAnsi="Times New Roman" w:cs="Times New Roman"/>
          <w:color w:val="auto"/>
          <w:sz w:val="24"/>
          <w:szCs w:val="24"/>
        </w:rPr>
        <w:t>в</w:t>
      </w:r>
      <w:r w:rsidR="00A47E33" w:rsidRPr="0007265E">
        <w:rPr>
          <w:rFonts w:ascii="Times New Roman" w:hAnsi="Times New Roman" w:cs="Times New Roman"/>
          <w:color w:val="auto"/>
          <w:sz w:val="24"/>
          <w:szCs w:val="24"/>
        </w:rPr>
        <w:t xml:space="preserve"> </w:t>
      </w:r>
      <w:r w:rsidR="00B14BA3" w:rsidRPr="0007265E">
        <w:rPr>
          <w:rFonts w:ascii="Times New Roman" w:hAnsi="Times New Roman" w:cs="Times New Roman"/>
          <w:color w:val="auto"/>
          <w:sz w:val="24"/>
          <w:szCs w:val="24"/>
        </w:rPr>
        <w:t>рамках</w:t>
      </w:r>
      <w:r w:rsidR="00A47E33" w:rsidRPr="0007265E">
        <w:rPr>
          <w:rFonts w:ascii="Times New Roman" w:hAnsi="Times New Roman" w:cs="Times New Roman"/>
          <w:color w:val="auto"/>
          <w:sz w:val="24"/>
          <w:szCs w:val="24"/>
        </w:rPr>
        <w:t xml:space="preserve"> </w:t>
      </w:r>
      <w:r w:rsidR="00B14BA3" w:rsidRPr="0007265E">
        <w:rPr>
          <w:rFonts w:ascii="Times New Roman" w:hAnsi="Times New Roman" w:cs="Times New Roman"/>
          <w:color w:val="auto"/>
          <w:sz w:val="24"/>
          <w:szCs w:val="24"/>
        </w:rPr>
        <w:t>ВСОКО</w:t>
      </w:r>
    </w:p>
    <w:p w:rsidR="005E2EE2" w:rsidRPr="0007265E" w:rsidRDefault="007251E9" w:rsidP="0007265E">
      <w:pPr>
        <w:pStyle w:val="article"/>
        <w:spacing w:before="0" w:beforeAutospacing="0" w:after="0" w:afterAutospacing="0"/>
        <w:ind w:firstLine="567"/>
        <w:jc w:val="both"/>
      </w:pPr>
      <w:r w:rsidRPr="0007265E">
        <w:t>9</w:t>
      </w:r>
      <w:r w:rsidR="005E2EE2" w:rsidRPr="0007265E">
        <w:t>.1. В рамках ВСОКО проводятся обязательные мониторинги:</w:t>
      </w:r>
    </w:p>
    <w:p w:rsidR="005E2EE2" w:rsidRPr="0007265E" w:rsidRDefault="005E2EE2"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достижения обучающимися личностных образовательных результатов;</w:t>
      </w:r>
    </w:p>
    <w:p w:rsidR="005E2EE2" w:rsidRPr="0007265E" w:rsidRDefault="005E2EE2"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достижения обучающимися метапредметных образовательных результатов;</w:t>
      </w:r>
    </w:p>
    <w:p w:rsidR="005E2EE2" w:rsidRPr="0007265E" w:rsidRDefault="005E2EE2"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академической успеваемости обучающихся, результатов ГИА, ВПР, НИКО, региональных диагностик;</w:t>
      </w:r>
    </w:p>
    <w:p w:rsidR="005E2EE2" w:rsidRPr="0007265E" w:rsidRDefault="005E2EE2"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выполнения «дорожной карты»</w:t>
      </w:r>
      <w:r w:rsidR="009519CF" w:rsidRPr="0007265E">
        <w:rPr>
          <w:rFonts w:ascii="Times New Roman" w:hAnsi="Times New Roman" w:cs="Times New Roman"/>
          <w:sz w:val="24"/>
          <w:szCs w:val="24"/>
        </w:rPr>
        <w:t xml:space="preserve"> (сетевого графика)</w:t>
      </w:r>
      <w:r w:rsidRPr="0007265E">
        <w:rPr>
          <w:rFonts w:ascii="Times New Roman" w:hAnsi="Times New Roman" w:cs="Times New Roman"/>
          <w:sz w:val="24"/>
          <w:szCs w:val="24"/>
        </w:rPr>
        <w:t xml:space="preserve"> обеспечения и развития условий реализации образовательных программ.</w:t>
      </w:r>
    </w:p>
    <w:p w:rsidR="005E2EE2" w:rsidRPr="0007265E" w:rsidRDefault="007251E9" w:rsidP="0007265E">
      <w:pPr>
        <w:pStyle w:val="article"/>
        <w:spacing w:before="0" w:beforeAutospacing="0" w:after="0" w:afterAutospacing="0"/>
        <w:ind w:firstLine="567"/>
        <w:jc w:val="both"/>
      </w:pPr>
      <w:r w:rsidRPr="0007265E">
        <w:t>9</w:t>
      </w:r>
      <w:r w:rsidR="005E2EE2" w:rsidRPr="0007265E">
        <w:t xml:space="preserve">.2. По инициативе участников образовательных отношений и (или) в рамках Программы развития </w:t>
      </w:r>
      <w:r w:rsidR="009519CF" w:rsidRPr="0007265E">
        <w:t>школы</w:t>
      </w:r>
      <w:r w:rsidR="005E2EE2" w:rsidRPr="0007265E">
        <w:t xml:space="preserve"> могут разрабатываться и проводиться иные мониторинги. Перечень мониторингов фиксируется ежегодным приказом </w:t>
      </w:r>
      <w:r w:rsidR="00D43C9D" w:rsidRPr="0007265E">
        <w:t xml:space="preserve">руководителя </w:t>
      </w:r>
      <w:r w:rsidR="009519CF" w:rsidRPr="0007265E">
        <w:t xml:space="preserve">школы </w:t>
      </w:r>
      <w:r w:rsidR="00D43C9D" w:rsidRPr="0007265E">
        <w:t>о</w:t>
      </w:r>
      <w:r w:rsidR="005E2EE2" w:rsidRPr="0007265E">
        <w:t>б административном контроле, проведении самообследования и обеспечении функционирования ВСОКО.</w:t>
      </w:r>
    </w:p>
    <w:p w:rsidR="005E2EE2" w:rsidRPr="0007265E" w:rsidRDefault="007251E9" w:rsidP="0007265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265E">
        <w:rPr>
          <w:rFonts w:ascii="Times New Roman" w:eastAsia="Times New Roman" w:hAnsi="Times New Roman" w:cs="Times New Roman"/>
          <w:sz w:val="24"/>
          <w:szCs w:val="24"/>
          <w:lang w:eastAsia="ru-RU"/>
        </w:rPr>
        <w:t>9</w:t>
      </w:r>
      <w:r w:rsidR="005E2EE2" w:rsidRPr="0007265E">
        <w:rPr>
          <w:rFonts w:ascii="Times New Roman" w:eastAsia="Times New Roman" w:hAnsi="Times New Roman" w:cs="Times New Roman"/>
          <w:sz w:val="24"/>
          <w:szCs w:val="24"/>
          <w:lang w:eastAsia="ru-RU"/>
        </w:rPr>
        <w:t xml:space="preserve">.3. Ежегодному анализу подлежат показатели деятельности ОО, выносимые в отчет о самообследовании. Результаты ежегодного анализа составляют аналитическую часть отчета о самообследовании, </w:t>
      </w:r>
      <w:r w:rsidR="00D43C9D" w:rsidRPr="0007265E">
        <w:rPr>
          <w:rFonts w:ascii="Times New Roman" w:eastAsia="Times New Roman" w:hAnsi="Times New Roman" w:cs="Times New Roman"/>
          <w:sz w:val="24"/>
          <w:szCs w:val="24"/>
          <w:lang w:eastAsia="ru-RU"/>
        </w:rPr>
        <w:t>в соответствии с</w:t>
      </w:r>
      <w:r w:rsidR="005E2EE2" w:rsidRPr="0007265E">
        <w:rPr>
          <w:rFonts w:ascii="Times New Roman" w:eastAsia="Times New Roman" w:hAnsi="Times New Roman" w:cs="Times New Roman"/>
          <w:sz w:val="24"/>
          <w:szCs w:val="24"/>
          <w:lang w:eastAsia="ru-RU"/>
        </w:rPr>
        <w:t xml:space="preserve"> федеральным</w:t>
      </w:r>
      <w:r w:rsidR="00D43C9D" w:rsidRPr="0007265E">
        <w:rPr>
          <w:rFonts w:ascii="Times New Roman" w:eastAsia="Times New Roman" w:hAnsi="Times New Roman" w:cs="Times New Roman"/>
          <w:sz w:val="24"/>
          <w:szCs w:val="24"/>
          <w:lang w:eastAsia="ru-RU"/>
        </w:rPr>
        <w:t>и</w:t>
      </w:r>
      <w:r w:rsidR="005E2EE2" w:rsidRPr="0007265E">
        <w:rPr>
          <w:rFonts w:ascii="Times New Roman" w:eastAsia="Times New Roman" w:hAnsi="Times New Roman" w:cs="Times New Roman"/>
          <w:sz w:val="24"/>
          <w:szCs w:val="24"/>
          <w:lang w:eastAsia="ru-RU"/>
        </w:rPr>
        <w:t xml:space="preserve"> требованиям</w:t>
      </w:r>
      <w:r w:rsidR="00D43C9D" w:rsidRPr="0007265E">
        <w:rPr>
          <w:rFonts w:ascii="Times New Roman" w:eastAsia="Times New Roman" w:hAnsi="Times New Roman" w:cs="Times New Roman"/>
          <w:sz w:val="24"/>
          <w:szCs w:val="24"/>
          <w:lang w:eastAsia="ru-RU"/>
        </w:rPr>
        <w:t>и</w:t>
      </w:r>
      <w:r w:rsidR="005E2EE2" w:rsidRPr="0007265E">
        <w:rPr>
          <w:rFonts w:ascii="Times New Roman" w:eastAsia="Times New Roman" w:hAnsi="Times New Roman" w:cs="Times New Roman"/>
          <w:sz w:val="24"/>
          <w:szCs w:val="24"/>
          <w:lang w:eastAsia="ru-RU"/>
        </w:rPr>
        <w:t>.</w:t>
      </w:r>
    </w:p>
    <w:p w:rsidR="00B14BA3" w:rsidRPr="0007265E" w:rsidRDefault="007251E9" w:rsidP="0007265E">
      <w:pPr>
        <w:pStyle w:val="2"/>
        <w:spacing w:before="120" w:after="120" w:line="240" w:lineRule="auto"/>
        <w:ind w:firstLine="567"/>
        <w:jc w:val="both"/>
        <w:rPr>
          <w:rFonts w:ascii="Times New Roman" w:hAnsi="Times New Roman" w:cs="Times New Roman"/>
          <w:b w:val="0"/>
          <w:color w:val="auto"/>
          <w:sz w:val="24"/>
          <w:szCs w:val="24"/>
        </w:rPr>
      </w:pPr>
      <w:r w:rsidRPr="0007265E">
        <w:rPr>
          <w:rFonts w:ascii="Times New Roman" w:hAnsi="Times New Roman" w:cs="Times New Roman"/>
          <w:color w:val="auto"/>
          <w:sz w:val="24"/>
          <w:szCs w:val="24"/>
        </w:rPr>
        <w:t>10</w:t>
      </w:r>
      <w:r w:rsidR="00B14BA3" w:rsidRPr="0007265E">
        <w:rPr>
          <w:rFonts w:ascii="Times New Roman" w:hAnsi="Times New Roman" w:cs="Times New Roman"/>
          <w:color w:val="auto"/>
          <w:sz w:val="24"/>
          <w:szCs w:val="24"/>
        </w:rPr>
        <w:t>.</w:t>
      </w:r>
      <w:r w:rsidR="00A47E33" w:rsidRPr="0007265E">
        <w:rPr>
          <w:rFonts w:ascii="Times New Roman" w:hAnsi="Times New Roman" w:cs="Times New Roman"/>
          <w:color w:val="auto"/>
          <w:sz w:val="24"/>
          <w:szCs w:val="24"/>
        </w:rPr>
        <w:t xml:space="preserve"> </w:t>
      </w:r>
      <w:r w:rsidRPr="0007265E">
        <w:rPr>
          <w:rFonts w:ascii="Times New Roman" w:hAnsi="Times New Roman" w:cs="Times New Roman"/>
          <w:color w:val="auto"/>
          <w:sz w:val="24"/>
          <w:szCs w:val="24"/>
        </w:rPr>
        <w:t>Документы</w:t>
      </w:r>
      <w:r w:rsidR="00A47E33" w:rsidRPr="0007265E">
        <w:rPr>
          <w:rFonts w:ascii="Times New Roman" w:hAnsi="Times New Roman" w:cs="Times New Roman"/>
          <w:color w:val="auto"/>
          <w:sz w:val="24"/>
          <w:szCs w:val="24"/>
        </w:rPr>
        <w:t xml:space="preserve"> </w:t>
      </w:r>
      <w:r w:rsidR="00B14BA3" w:rsidRPr="0007265E">
        <w:rPr>
          <w:rFonts w:ascii="Times New Roman" w:hAnsi="Times New Roman" w:cs="Times New Roman"/>
          <w:color w:val="auto"/>
          <w:sz w:val="24"/>
          <w:szCs w:val="24"/>
        </w:rPr>
        <w:t>ВСОКО</w:t>
      </w:r>
    </w:p>
    <w:p w:rsidR="007251E9" w:rsidRPr="0007265E" w:rsidRDefault="007251E9" w:rsidP="0007265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265E">
        <w:rPr>
          <w:rFonts w:ascii="Times New Roman" w:eastAsia="Times New Roman" w:hAnsi="Times New Roman" w:cs="Times New Roman"/>
          <w:sz w:val="24"/>
          <w:szCs w:val="24"/>
          <w:lang w:eastAsia="ru-RU"/>
        </w:rPr>
        <w:t>10</w:t>
      </w:r>
      <w:r w:rsidR="00B14BA3" w:rsidRPr="0007265E">
        <w:rPr>
          <w:rFonts w:ascii="Times New Roman" w:eastAsia="Times New Roman" w:hAnsi="Times New Roman" w:cs="Times New Roman"/>
          <w:sz w:val="24"/>
          <w:szCs w:val="24"/>
          <w:lang w:eastAsia="ru-RU"/>
        </w:rPr>
        <w:t>.1.</w:t>
      </w:r>
      <w:r w:rsidR="00A47E33" w:rsidRPr="0007265E">
        <w:rPr>
          <w:rFonts w:ascii="Times New Roman" w:eastAsia="Times New Roman" w:hAnsi="Times New Roman" w:cs="Times New Roman"/>
          <w:sz w:val="24"/>
          <w:szCs w:val="24"/>
          <w:lang w:eastAsia="ru-RU"/>
        </w:rPr>
        <w:t xml:space="preserve"> </w:t>
      </w:r>
      <w:r w:rsidRPr="0007265E">
        <w:rPr>
          <w:rFonts w:ascii="Times New Roman" w:eastAsia="Times New Roman" w:hAnsi="Times New Roman" w:cs="Times New Roman"/>
          <w:sz w:val="24"/>
          <w:szCs w:val="24"/>
          <w:lang w:eastAsia="ru-RU"/>
        </w:rPr>
        <w:t>Документы</w:t>
      </w:r>
      <w:r w:rsidR="00A47E33" w:rsidRPr="0007265E">
        <w:rPr>
          <w:rFonts w:ascii="Times New Roman" w:eastAsia="Times New Roman" w:hAnsi="Times New Roman" w:cs="Times New Roman"/>
          <w:sz w:val="24"/>
          <w:szCs w:val="24"/>
          <w:lang w:eastAsia="ru-RU"/>
        </w:rPr>
        <w:t xml:space="preserve"> </w:t>
      </w:r>
      <w:r w:rsidR="00B14BA3" w:rsidRPr="0007265E">
        <w:rPr>
          <w:rFonts w:ascii="Times New Roman" w:eastAsia="Times New Roman" w:hAnsi="Times New Roman" w:cs="Times New Roman"/>
          <w:sz w:val="24"/>
          <w:szCs w:val="24"/>
          <w:lang w:eastAsia="ru-RU"/>
        </w:rPr>
        <w:t>ВСОКО</w:t>
      </w:r>
      <w:r w:rsidR="00A47E33" w:rsidRPr="0007265E">
        <w:rPr>
          <w:rFonts w:ascii="Times New Roman" w:eastAsia="Times New Roman" w:hAnsi="Times New Roman" w:cs="Times New Roman"/>
          <w:sz w:val="24"/>
          <w:szCs w:val="24"/>
          <w:lang w:eastAsia="ru-RU"/>
        </w:rPr>
        <w:t xml:space="preserve"> </w:t>
      </w:r>
      <w:r w:rsidR="00B14BA3" w:rsidRPr="0007265E">
        <w:rPr>
          <w:rFonts w:ascii="Times New Roman" w:eastAsia="Times New Roman" w:hAnsi="Times New Roman" w:cs="Times New Roman"/>
          <w:sz w:val="24"/>
          <w:szCs w:val="24"/>
          <w:lang w:eastAsia="ru-RU"/>
        </w:rPr>
        <w:t>—</w:t>
      </w:r>
      <w:r w:rsidR="00A47E33" w:rsidRPr="0007265E">
        <w:rPr>
          <w:rFonts w:ascii="Times New Roman" w:eastAsia="Times New Roman" w:hAnsi="Times New Roman" w:cs="Times New Roman"/>
          <w:sz w:val="24"/>
          <w:szCs w:val="24"/>
          <w:lang w:eastAsia="ru-RU"/>
        </w:rPr>
        <w:t xml:space="preserve"> </w:t>
      </w:r>
      <w:r w:rsidR="00B14BA3" w:rsidRPr="0007265E">
        <w:rPr>
          <w:rFonts w:ascii="Times New Roman" w:eastAsia="Times New Roman" w:hAnsi="Times New Roman" w:cs="Times New Roman"/>
          <w:sz w:val="24"/>
          <w:szCs w:val="24"/>
          <w:lang w:eastAsia="ru-RU"/>
        </w:rPr>
        <w:t>это</w:t>
      </w:r>
      <w:r w:rsidR="00A47E33" w:rsidRPr="0007265E">
        <w:rPr>
          <w:rFonts w:ascii="Times New Roman" w:eastAsia="Times New Roman" w:hAnsi="Times New Roman" w:cs="Times New Roman"/>
          <w:sz w:val="24"/>
          <w:szCs w:val="24"/>
          <w:lang w:eastAsia="ru-RU"/>
        </w:rPr>
        <w:t xml:space="preserve"> </w:t>
      </w:r>
      <w:r w:rsidR="00B14BA3" w:rsidRPr="0007265E">
        <w:rPr>
          <w:rFonts w:ascii="Times New Roman" w:eastAsia="Times New Roman" w:hAnsi="Times New Roman" w:cs="Times New Roman"/>
          <w:sz w:val="24"/>
          <w:szCs w:val="24"/>
          <w:lang w:eastAsia="ru-RU"/>
        </w:rPr>
        <w:t>совокупность</w:t>
      </w:r>
      <w:r w:rsidR="00A47E33" w:rsidRPr="0007265E">
        <w:rPr>
          <w:rFonts w:ascii="Times New Roman" w:eastAsia="Times New Roman" w:hAnsi="Times New Roman" w:cs="Times New Roman"/>
          <w:sz w:val="24"/>
          <w:szCs w:val="24"/>
          <w:lang w:eastAsia="ru-RU"/>
        </w:rPr>
        <w:t xml:space="preserve"> </w:t>
      </w:r>
      <w:r w:rsidR="00B14BA3" w:rsidRPr="0007265E">
        <w:rPr>
          <w:rFonts w:ascii="Times New Roman" w:eastAsia="Times New Roman" w:hAnsi="Times New Roman" w:cs="Times New Roman"/>
          <w:sz w:val="24"/>
          <w:szCs w:val="24"/>
          <w:lang w:eastAsia="ru-RU"/>
        </w:rPr>
        <w:t>информационно-аналитических</w:t>
      </w:r>
      <w:r w:rsidR="00A47E33" w:rsidRPr="0007265E">
        <w:rPr>
          <w:rFonts w:ascii="Times New Roman" w:eastAsia="Times New Roman" w:hAnsi="Times New Roman" w:cs="Times New Roman"/>
          <w:sz w:val="24"/>
          <w:szCs w:val="24"/>
          <w:lang w:eastAsia="ru-RU"/>
        </w:rPr>
        <w:t xml:space="preserve"> </w:t>
      </w:r>
      <w:r w:rsidR="00B14BA3" w:rsidRPr="0007265E">
        <w:rPr>
          <w:rFonts w:ascii="Times New Roman" w:eastAsia="Times New Roman" w:hAnsi="Times New Roman" w:cs="Times New Roman"/>
          <w:sz w:val="24"/>
          <w:szCs w:val="24"/>
          <w:lang w:eastAsia="ru-RU"/>
        </w:rPr>
        <w:t>продуктов</w:t>
      </w:r>
      <w:r w:rsidR="00A47E33" w:rsidRPr="0007265E">
        <w:rPr>
          <w:rFonts w:ascii="Times New Roman" w:eastAsia="Times New Roman" w:hAnsi="Times New Roman" w:cs="Times New Roman"/>
          <w:sz w:val="24"/>
          <w:szCs w:val="24"/>
          <w:lang w:eastAsia="ru-RU"/>
        </w:rPr>
        <w:t xml:space="preserve"> </w:t>
      </w:r>
      <w:r w:rsidR="00B14BA3" w:rsidRPr="0007265E">
        <w:rPr>
          <w:rFonts w:ascii="Times New Roman" w:eastAsia="Times New Roman" w:hAnsi="Times New Roman" w:cs="Times New Roman"/>
          <w:sz w:val="24"/>
          <w:szCs w:val="24"/>
          <w:lang w:eastAsia="ru-RU"/>
        </w:rPr>
        <w:t>контрольно-оценочной</w:t>
      </w:r>
      <w:r w:rsidR="00A47E33" w:rsidRPr="0007265E">
        <w:rPr>
          <w:rFonts w:ascii="Times New Roman" w:eastAsia="Times New Roman" w:hAnsi="Times New Roman" w:cs="Times New Roman"/>
          <w:sz w:val="24"/>
          <w:szCs w:val="24"/>
          <w:lang w:eastAsia="ru-RU"/>
        </w:rPr>
        <w:t xml:space="preserve"> </w:t>
      </w:r>
      <w:r w:rsidR="00B14BA3" w:rsidRPr="0007265E">
        <w:rPr>
          <w:rFonts w:ascii="Times New Roman" w:eastAsia="Times New Roman" w:hAnsi="Times New Roman" w:cs="Times New Roman"/>
          <w:sz w:val="24"/>
          <w:szCs w:val="24"/>
          <w:lang w:eastAsia="ru-RU"/>
        </w:rPr>
        <w:t>деятельности</w:t>
      </w:r>
      <w:r w:rsidR="00A47E33" w:rsidRPr="0007265E">
        <w:rPr>
          <w:rFonts w:ascii="Times New Roman" w:eastAsia="Times New Roman" w:hAnsi="Times New Roman" w:cs="Times New Roman"/>
          <w:sz w:val="24"/>
          <w:szCs w:val="24"/>
          <w:lang w:eastAsia="ru-RU"/>
        </w:rPr>
        <w:t xml:space="preserve"> </w:t>
      </w:r>
      <w:r w:rsidR="00B14BA3" w:rsidRPr="0007265E">
        <w:rPr>
          <w:rFonts w:ascii="Times New Roman" w:eastAsia="Times New Roman" w:hAnsi="Times New Roman" w:cs="Times New Roman"/>
          <w:sz w:val="24"/>
          <w:szCs w:val="24"/>
          <w:lang w:eastAsia="ru-RU"/>
        </w:rPr>
        <w:t>субъектов</w:t>
      </w:r>
      <w:r w:rsidR="00A47E33" w:rsidRPr="0007265E">
        <w:rPr>
          <w:rFonts w:ascii="Times New Roman" w:eastAsia="Times New Roman" w:hAnsi="Times New Roman" w:cs="Times New Roman"/>
          <w:sz w:val="24"/>
          <w:szCs w:val="24"/>
          <w:lang w:eastAsia="ru-RU"/>
        </w:rPr>
        <w:t xml:space="preserve"> </w:t>
      </w:r>
      <w:r w:rsidR="00B14BA3" w:rsidRPr="0007265E">
        <w:rPr>
          <w:rFonts w:ascii="Times New Roman" w:eastAsia="Times New Roman" w:hAnsi="Times New Roman" w:cs="Times New Roman"/>
          <w:sz w:val="24"/>
          <w:szCs w:val="24"/>
          <w:lang w:eastAsia="ru-RU"/>
        </w:rPr>
        <w:t>ВСОКО</w:t>
      </w:r>
      <w:r w:rsidRPr="0007265E">
        <w:rPr>
          <w:rFonts w:ascii="Times New Roman" w:eastAsia="Times New Roman" w:hAnsi="Times New Roman" w:cs="Times New Roman"/>
          <w:sz w:val="24"/>
          <w:szCs w:val="24"/>
          <w:lang w:eastAsia="ru-RU"/>
        </w:rPr>
        <w:t xml:space="preserve">, предусмотренные ежегодным приказом </w:t>
      </w:r>
      <w:r w:rsidR="009519CF" w:rsidRPr="0007265E">
        <w:rPr>
          <w:rFonts w:ascii="Times New Roman" w:eastAsia="Times New Roman" w:hAnsi="Times New Roman" w:cs="Times New Roman"/>
          <w:sz w:val="24"/>
          <w:szCs w:val="24"/>
          <w:lang w:eastAsia="ru-RU"/>
        </w:rPr>
        <w:t xml:space="preserve">директора школы </w:t>
      </w:r>
      <w:r w:rsidR="00392277" w:rsidRPr="0007265E">
        <w:rPr>
          <w:rFonts w:ascii="Times New Roman" w:eastAsia="Times New Roman" w:hAnsi="Times New Roman" w:cs="Times New Roman"/>
          <w:sz w:val="24"/>
          <w:szCs w:val="24"/>
          <w:lang w:eastAsia="ru-RU"/>
        </w:rPr>
        <w:t>о</w:t>
      </w:r>
      <w:r w:rsidRPr="0007265E">
        <w:rPr>
          <w:rFonts w:ascii="Times New Roman" w:eastAsia="Times New Roman" w:hAnsi="Times New Roman" w:cs="Times New Roman"/>
          <w:sz w:val="24"/>
          <w:szCs w:val="24"/>
          <w:lang w:eastAsia="ru-RU"/>
        </w:rPr>
        <w:t>б административном контроле, проведении самообследования и обеспечении функционирования ВСОКО.</w:t>
      </w:r>
    </w:p>
    <w:p w:rsidR="007251E9" w:rsidRPr="0007265E" w:rsidRDefault="00C85E97" w:rsidP="0007265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265E">
        <w:rPr>
          <w:rFonts w:ascii="Times New Roman" w:eastAsia="Times New Roman" w:hAnsi="Times New Roman" w:cs="Times New Roman"/>
          <w:sz w:val="24"/>
          <w:szCs w:val="24"/>
          <w:lang w:eastAsia="ru-RU"/>
        </w:rPr>
        <w:t>10</w:t>
      </w:r>
      <w:r w:rsidR="007251E9" w:rsidRPr="0007265E">
        <w:rPr>
          <w:rFonts w:ascii="Times New Roman" w:eastAsia="Times New Roman" w:hAnsi="Times New Roman" w:cs="Times New Roman"/>
          <w:sz w:val="24"/>
          <w:szCs w:val="24"/>
          <w:lang w:eastAsia="ru-RU"/>
        </w:rPr>
        <w:t>.2. К документам ВСОКО относятся:</w:t>
      </w:r>
    </w:p>
    <w:p w:rsidR="007251E9" w:rsidRPr="0007265E" w:rsidRDefault="007251E9"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отчет о самообследовании;</w:t>
      </w:r>
    </w:p>
    <w:p w:rsidR="007251E9" w:rsidRPr="0007265E" w:rsidRDefault="007251E9"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сводные ведомости успеваемости;</w:t>
      </w:r>
    </w:p>
    <w:p w:rsidR="007251E9" w:rsidRPr="0007265E" w:rsidRDefault="007251E9"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аналитические справки по результатам мониторингов, результатам опроса удовлетворенности родителей</w:t>
      </w:r>
      <w:r w:rsidR="00392277" w:rsidRPr="0007265E">
        <w:rPr>
          <w:rFonts w:ascii="Times New Roman" w:hAnsi="Times New Roman" w:cs="Times New Roman"/>
          <w:sz w:val="24"/>
          <w:szCs w:val="24"/>
        </w:rPr>
        <w:t xml:space="preserve"> (законных представителей)</w:t>
      </w:r>
      <w:r w:rsidRPr="0007265E">
        <w:rPr>
          <w:rFonts w:ascii="Times New Roman" w:hAnsi="Times New Roman" w:cs="Times New Roman"/>
          <w:sz w:val="24"/>
          <w:szCs w:val="24"/>
        </w:rPr>
        <w:t>, результатам плановых административных проверок и др.</w:t>
      </w:r>
      <w:r w:rsidR="00271844" w:rsidRPr="0007265E">
        <w:rPr>
          <w:rFonts w:ascii="Times New Roman" w:hAnsi="Times New Roman" w:cs="Times New Roman"/>
          <w:sz w:val="24"/>
          <w:szCs w:val="24"/>
        </w:rPr>
        <w:t>;</w:t>
      </w:r>
    </w:p>
    <w:p w:rsidR="007251E9" w:rsidRPr="0007265E" w:rsidRDefault="007251E9"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аналитические справки-комментарии к результатам внешних независимых диагностик и ГИА</w:t>
      </w:r>
      <w:r w:rsidR="00271844" w:rsidRPr="0007265E">
        <w:rPr>
          <w:rFonts w:ascii="Times New Roman" w:hAnsi="Times New Roman" w:cs="Times New Roman"/>
          <w:sz w:val="24"/>
          <w:szCs w:val="24"/>
        </w:rPr>
        <w:t>;</w:t>
      </w:r>
    </w:p>
    <w:p w:rsidR="007251E9" w:rsidRPr="0007265E" w:rsidRDefault="007251E9"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анкетно-опросный материал; шаблоны стандартизованных форм и др.;</w:t>
      </w:r>
    </w:p>
    <w:p w:rsidR="007251E9" w:rsidRPr="0007265E" w:rsidRDefault="007251E9" w:rsidP="0007265E">
      <w:pPr>
        <w:numPr>
          <w:ilvl w:val="0"/>
          <w:numId w:val="7"/>
        </w:numPr>
        <w:spacing w:after="0" w:line="240" w:lineRule="auto"/>
        <w:ind w:left="0" w:firstLine="567"/>
        <w:jc w:val="both"/>
        <w:rPr>
          <w:rFonts w:ascii="Times New Roman" w:hAnsi="Times New Roman" w:cs="Times New Roman"/>
          <w:sz w:val="24"/>
          <w:szCs w:val="24"/>
        </w:rPr>
      </w:pPr>
      <w:r w:rsidRPr="0007265E">
        <w:rPr>
          <w:rFonts w:ascii="Times New Roman" w:hAnsi="Times New Roman" w:cs="Times New Roman"/>
          <w:sz w:val="24"/>
          <w:szCs w:val="24"/>
        </w:rPr>
        <w:t xml:space="preserve">приложения к протоколам заседаний коллегиальных органов управления </w:t>
      </w:r>
      <w:r w:rsidR="00392277" w:rsidRPr="0007265E">
        <w:rPr>
          <w:rFonts w:ascii="Times New Roman" w:hAnsi="Times New Roman" w:cs="Times New Roman"/>
          <w:sz w:val="24"/>
          <w:szCs w:val="24"/>
        </w:rPr>
        <w:t>ОО</w:t>
      </w:r>
      <w:r w:rsidRPr="0007265E">
        <w:rPr>
          <w:rFonts w:ascii="Times New Roman" w:hAnsi="Times New Roman" w:cs="Times New Roman"/>
          <w:sz w:val="24"/>
          <w:szCs w:val="24"/>
        </w:rPr>
        <w:t>.</w:t>
      </w:r>
    </w:p>
    <w:p w:rsidR="007251E9" w:rsidRPr="0007265E" w:rsidRDefault="00C85E97" w:rsidP="0007265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265E">
        <w:rPr>
          <w:rFonts w:ascii="Times New Roman" w:eastAsia="Times New Roman" w:hAnsi="Times New Roman" w:cs="Times New Roman"/>
          <w:sz w:val="24"/>
          <w:szCs w:val="24"/>
          <w:lang w:eastAsia="ru-RU"/>
        </w:rPr>
        <w:t>10</w:t>
      </w:r>
      <w:r w:rsidR="007251E9" w:rsidRPr="0007265E">
        <w:rPr>
          <w:rFonts w:ascii="Times New Roman" w:eastAsia="Times New Roman" w:hAnsi="Times New Roman" w:cs="Times New Roman"/>
          <w:sz w:val="24"/>
          <w:szCs w:val="24"/>
          <w:lang w:eastAsia="ru-RU"/>
        </w:rPr>
        <w:t>.</w:t>
      </w:r>
      <w:r w:rsidR="00271844" w:rsidRPr="0007265E">
        <w:rPr>
          <w:rFonts w:ascii="Times New Roman" w:eastAsia="Times New Roman" w:hAnsi="Times New Roman" w:cs="Times New Roman"/>
          <w:sz w:val="24"/>
          <w:szCs w:val="24"/>
          <w:lang w:eastAsia="ru-RU"/>
        </w:rPr>
        <w:t>3</w:t>
      </w:r>
      <w:r w:rsidR="007251E9" w:rsidRPr="0007265E">
        <w:rPr>
          <w:rFonts w:ascii="Times New Roman" w:eastAsia="Times New Roman" w:hAnsi="Times New Roman" w:cs="Times New Roman"/>
          <w:sz w:val="24"/>
          <w:szCs w:val="24"/>
          <w:lang w:eastAsia="ru-RU"/>
        </w:rPr>
        <w:t xml:space="preserve">. Состав документов ВСОКО ежегодно корректируется, в зависимости от задач административного контроля в текущем учебном году.  </w:t>
      </w:r>
    </w:p>
    <w:p w:rsidR="00B14BA3" w:rsidRPr="0007265E" w:rsidRDefault="00C85E97" w:rsidP="0007265E">
      <w:pPr>
        <w:pStyle w:val="article"/>
        <w:spacing w:before="0" w:beforeAutospacing="0" w:after="0" w:afterAutospacing="0"/>
        <w:ind w:firstLine="567"/>
        <w:jc w:val="both"/>
      </w:pPr>
      <w:r w:rsidRPr="0007265E">
        <w:t>10</w:t>
      </w:r>
      <w:r w:rsidR="00271844" w:rsidRPr="0007265E">
        <w:t>.4</w:t>
      </w:r>
      <w:r w:rsidR="00B14BA3" w:rsidRPr="0007265E">
        <w:t>.</w:t>
      </w:r>
      <w:r w:rsidR="00A47E33" w:rsidRPr="0007265E">
        <w:t xml:space="preserve"> </w:t>
      </w:r>
      <w:r w:rsidR="00B14BA3" w:rsidRPr="0007265E">
        <w:t>Должностное</w:t>
      </w:r>
      <w:r w:rsidR="00A47E33" w:rsidRPr="0007265E">
        <w:t xml:space="preserve"> </w:t>
      </w:r>
      <w:r w:rsidR="00B14BA3" w:rsidRPr="0007265E">
        <w:t>лицо,</w:t>
      </w:r>
      <w:r w:rsidR="00A47E33" w:rsidRPr="0007265E">
        <w:t xml:space="preserve"> </w:t>
      </w:r>
      <w:r w:rsidR="00B14BA3" w:rsidRPr="0007265E">
        <w:t>координирующее</w:t>
      </w:r>
      <w:r w:rsidR="00A47E33" w:rsidRPr="0007265E">
        <w:t xml:space="preserve"> </w:t>
      </w:r>
      <w:r w:rsidR="00B14BA3" w:rsidRPr="0007265E">
        <w:t>своевременную</w:t>
      </w:r>
      <w:r w:rsidR="00A47E33" w:rsidRPr="0007265E">
        <w:t xml:space="preserve"> </w:t>
      </w:r>
      <w:r w:rsidR="00B14BA3" w:rsidRPr="0007265E">
        <w:t>и</w:t>
      </w:r>
      <w:r w:rsidR="00A47E33" w:rsidRPr="0007265E">
        <w:t xml:space="preserve"> </w:t>
      </w:r>
      <w:r w:rsidR="00B14BA3" w:rsidRPr="0007265E">
        <w:t>качественную</w:t>
      </w:r>
      <w:r w:rsidR="00A47E33" w:rsidRPr="0007265E">
        <w:t xml:space="preserve"> </w:t>
      </w:r>
      <w:r w:rsidR="00B14BA3" w:rsidRPr="0007265E">
        <w:t>подготовку</w:t>
      </w:r>
      <w:r w:rsidR="00A47E33" w:rsidRPr="0007265E">
        <w:t xml:space="preserve"> </w:t>
      </w:r>
      <w:r w:rsidR="00B14BA3" w:rsidRPr="0007265E">
        <w:t>документов</w:t>
      </w:r>
      <w:r w:rsidR="00A47E33" w:rsidRPr="0007265E">
        <w:t xml:space="preserve"> </w:t>
      </w:r>
      <w:r w:rsidR="00B14BA3" w:rsidRPr="0007265E">
        <w:t>ВСОКО,</w:t>
      </w:r>
      <w:r w:rsidR="00A47E33" w:rsidRPr="0007265E">
        <w:t xml:space="preserve"> </w:t>
      </w:r>
      <w:r w:rsidR="00B14BA3" w:rsidRPr="0007265E">
        <w:t>ежегодно</w:t>
      </w:r>
      <w:r w:rsidR="00A47E33" w:rsidRPr="0007265E">
        <w:t xml:space="preserve"> </w:t>
      </w:r>
      <w:r w:rsidR="00B14BA3" w:rsidRPr="0007265E">
        <w:t>назначается</w:t>
      </w:r>
      <w:r w:rsidR="00A47E33" w:rsidRPr="0007265E">
        <w:t xml:space="preserve"> </w:t>
      </w:r>
      <w:r w:rsidR="00B14BA3" w:rsidRPr="0007265E">
        <w:t>приказом</w:t>
      </w:r>
      <w:r w:rsidR="00A47E33" w:rsidRPr="0007265E">
        <w:t xml:space="preserve"> </w:t>
      </w:r>
      <w:r w:rsidR="009519CF" w:rsidRPr="0007265E">
        <w:t>директора школы</w:t>
      </w:r>
      <w:r w:rsidR="00B14BA3" w:rsidRPr="0007265E">
        <w:t>.</w:t>
      </w:r>
    </w:p>
    <w:bookmarkEnd w:id="0"/>
    <w:p w:rsidR="001B4B67" w:rsidRPr="0007265E" w:rsidRDefault="001B4B67" w:rsidP="0007265E">
      <w:pPr>
        <w:autoSpaceDE w:val="0"/>
        <w:autoSpaceDN w:val="0"/>
        <w:adjustRightInd w:val="0"/>
        <w:spacing w:after="0" w:line="240" w:lineRule="auto"/>
        <w:ind w:firstLine="567"/>
        <w:jc w:val="both"/>
        <w:rPr>
          <w:rFonts w:ascii="Times New Roman" w:eastAsia="Calibri" w:hAnsi="Times New Roman" w:cs="Times New Roman"/>
          <w:b/>
          <w:spacing w:val="-2"/>
          <w:sz w:val="24"/>
          <w:szCs w:val="24"/>
          <w:u w:color="000000"/>
        </w:rPr>
      </w:pPr>
    </w:p>
    <w:p w:rsidR="009519CF" w:rsidRPr="0007265E" w:rsidRDefault="009519CF" w:rsidP="0007265E">
      <w:pPr>
        <w:autoSpaceDE w:val="0"/>
        <w:autoSpaceDN w:val="0"/>
        <w:adjustRightInd w:val="0"/>
        <w:spacing w:after="0" w:line="240" w:lineRule="auto"/>
        <w:ind w:firstLine="567"/>
        <w:jc w:val="both"/>
        <w:rPr>
          <w:rFonts w:ascii="Times New Roman" w:eastAsia="Calibri" w:hAnsi="Times New Roman" w:cs="Times New Roman"/>
          <w:b/>
          <w:spacing w:val="-2"/>
          <w:sz w:val="24"/>
          <w:szCs w:val="24"/>
          <w:u w:color="000000"/>
        </w:rPr>
      </w:pPr>
      <w:r w:rsidRPr="0007265E">
        <w:rPr>
          <w:rFonts w:ascii="Times New Roman" w:eastAsia="Calibri" w:hAnsi="Times New Roman" w:cs="Times New Roman"/>
          <w:b/>
          <w:spacing w:val="-2"/>
          <w:sz w:val="24"/>
          <w:szCs w:val="24"/>
          <w:u w:color="000000"/>
        </w:rPr>
        <w:t>11. Заключительные положения</w:t>
      </w:r>
    </w:p>
    <w:p w:rsidR="009519CF" w:rsidRPr="0007265E" w:rsidRDefault="009519CF" w:rsidP="0007265E">
      <w:pPr>
        <w:autoSpaceDE w:val="0"/>
        <w:autoSpaceDN w:val="0"/>
        <w:adjustRightInd w:val="0"/>
        <w:spacing w:after="0" w:line="240" w:lineRule="auto"/>
        <w:ind w:firstLine="567"/>
        <w:jc w:val="both"/>
        <w:rPr>
          <w:rFonts w:ascii="Times New Roman" w:eastAsia="Calibri" w:hAnsi="Times New Roman" w:cs="Times New Roman"/>
          <w:b/>
          <w:spacing w:val="-2"/>
          <w:sz w:val="24"/>
          <w:szCs w:val="24"/>
          <w:u w:color="000000"/>
        </w:rPr>
      </w:pPr>
    </w:p>
    <w:p w:rsidR="009519CF" w:rsidRPr="0007265E" w:rsidRDefault="009519CF" w:rsidP="0007265E">
      <w:pPr>
        <w:autoSpaceDE w:val="0"/>
        <w:autoSpaceDN w:val="0"/>
        <w:adjustRightInd w:val="0"/>
        <w:spacing w:after="0" w:line="240" w:lineRule="auto"/>
        <w:ind w:firstLine="567"/>
        <w:jc w:val="both"/>
        <w:rPr>
          <w:rFonts w:ascii="Times New Roman" w:eastAsia="Calibri" w:hAnsi="Times New Roman" w:cs="Times New Roman"/>
          <w:spacing w:val="-2"/>
          <w:sz w:val="24"/>
          <w:szCs w:val="24"/>
          <w:u w:color="000000"/>
        </w:rPr>
      </w:pPr>
      <w:r w:rsidRPr="0007265E">
        <w:rPr>
          <w:rFonts w:ascii="Times New Roman" w:eastAsia="Calibri" w:hAnsi="Times New Roman" w:cs="Times New Roman"/>
          <w:spacing w:val="-2"/>
          <w:sz w:val="24"/>
          <w:szCs w:val="24"/>
          <w:u w:color="000000"/>
        </w:rPr>
        <w:t>11.1. Настоящее Положение принимается как локальный акт школы решением Педагогического совета и утверждается приказом директора.</w:t>
      </w:r>
    </w:p>
    <w:p w:rsidR="009519CF" w:rsidRPr="0007265E" w:rsidRDefault="009519CF" w:rsidP="0007265E">
      <w:pPr>
        <w:autoSpaceDE w:val="0"/>
        <w:autoSpaceDN w:val="0"/>
        <w:adjustRightInd w:val="0"/>
        <w:spacing w:after="0" w:line="240" w:lineRule="auto"/>
        <w:ind w:firstLine="567"/>
        <w:jc w:val="both"/>
        <w:rPr>
          <w:rFonts w:ascii="Times New Roman" w:eastAsia="Calibri" w:hAnsi="Times New Roman" w:cs="Times New Roman"/>
          <w:spacing w:val="-2"/>
          <w:sz w:val="24"/>
          <w:szCs w:val="24"/>
          <w:u w:color="000000"/>
        </w:rPr>
      </w:pPr>
      <w:r w:rsidRPr="0007265E">
        <w:rPr>
          <w:rFonts w:ascii="Times New Roman" w:eastAsia="Calibri" w:hAnsi="Times New Roman" w:cs="Times New Roman"/>
          <w:spacing w:val="-2"/>
          <w:sz w:val="24"/>
          <w:szCs w:val="24"/>
          <w:u w:color="000000"/>
        </w:rPr>
        <w:t>11.2. Срок действия настоящего Положения не ограничен. Настоящее Положение действует до принятия нового локального акта.</w:t>
      </w:r>
    </w:p>
    <w:p w:rsidR="009519CF" w:rsidRPr="0007265E" w:rsidRDefault="009519CF" w:rsidP="0007265E">
      <w:pPr>
        <w:autoSpaceDE w:val="0"/>
        <w:autoSpaceDN w:val="0"/>
        <w:adjustRightInd w:val="0"/>
        <w:spacing w:after="0" w:line="240" w:lineRule="auto"/>
        <w:ind w:firstLine="567"/>
        <w:jc w:val="both"/>
        <w:rPr>
          <w:rFonts w:ascii="Times New Roman" w:eastAsia="Calibri" w:hAnsi="Times New Roman" w:cs="Times New Roman"/>
          <w:spacing w:val="-2"/>
          <w:sz w:val="24"/>
          <w:szCs w:val="24"/>
          <w:u w:color="000000"/>
        </w:rPr>
      </w:pPr>
      <w:r w:rsidRPr="0007265E">
        <w:rPr>
          <w:rFonts w:ascii="Times New Roman" w:eastAsia="Calibri" w:hAnsi="Times New Roman" w:cs="Times New Roman"/>
          <w:spacing w:val="-2"/>
          <w:sz w:val="24"/>
          <w:szCs w:val="24"/>
          <w:u w:color="000000"/>
        </w:rPr>
        <w:t>11.3.</w:t>
      </w:r>
      <w:r w:rsidRPr="0007265E">
        <w:rPr>
          <w:rFonts w:ascii="Times New Roman" w:eastAsia="Calibri" w:hAnsi="Times New Roman" w:cs="Times New Roman"/>
          <w:color w:val="000000"/>
          <w:spacing w:val="-2"/>
          <w:sz w:val="24"/>
          <w:szCs w:val="24"/>
          <w:u w:color="000000"/>
        </w:rPr>
        <w:t xml:space="preserve"> </w:t>
      </w:r>
      <w:r w:rsidRPr="0007265E">
        <w:rPr>
          <w:rFonts w:ascii="Times New Roman" w:eastAsia="Calibri" w:hAnsi="Times New Roman" w:cs="Times New Roman"/>
          <w:spacing w:val="-2"/>
          <w:sz w:val="24"/>
          <w:szCs w:val="24"/>
          <w:u w:color="000000"/>
        </w:rPr>
        <w:t>Изменения и дополнения в настоящее Положение вносятся и принимаются решением Педагогического совета и утверждаются приказом директора школы.</w:t>
      </w:r>
    </w:p>
    <w:p w:rsidR="009519CF" w:rsidRPr="0007265E" w:rsidRDefault="009519CF" w:rsidP="0007265E">
      <w:pPr>
        <w:spacing w:line="240" w:lineRule="auto"/>
        <w:jc w:val="both"/>
        <w:rPr>
          <w:rFonts w:ascii="Times New Roman" w:eastAsia="Calibri" w:hAnsi="Times New Roman" w:cs="Times New Roman"/>
          <w:sz w:val="24"/>
          <w:szCs w:val="24"/>
        </w:rPr>
      </w:pPr>
    </w:p>
    <w:p w:rsidR="001B4B67" w:rsidRPr="0007265E" w:rsidRDefault="001B4B67" w:rsidP="0007265E">
      <w:pPr>
        <w:spacing w:line="240" w:lineRule="auto"/>
        <w:jc w:val="both"/>
        <w:rPr>
          <w:rFonts w:ascii="Times New Roman" w:hAnsi="Times New Roman" w:cs="Times New Roman"/>
          <w:sz w:val="24"/>
          <w:szCs w:val="24"/>
        </w:rPr>
      </w:pPr>
    </w:p>
    <w:p w:rsidR="001B4B67" w:rsidRPr="0007265E" w:rsidRDefault="001B4B67" w:rsidP="0007265E">
      <w:pPr>
        <w:spacing w:line="240" w:lineRule="auto"/>
        <w:jc w:val="both"/>
        <w:rPr>
          <w:rFonts w:ascii="Times New Roman" w:hAnsi="Times New Roman" w:cs="Times New Roman"/>
          <w:sz w:val="24"/>
          <w:szCs w:val="24"/>
        </w:rPr>
      </w:pPr>
    </w:p>
    <w:p w:rsidR="001B4B67" w:rsidRPr="0007265E" w:rsidRDefault="001B4B67" w:rsidP="0007265E">
      <w:pPr>
        <w:spacing w:line="240" w:lineRule="auto"/>
        <w:jc w:val="both"/>
        <w:rPr>
          <w:rFonts w:ascii="Times New Roman" w:hAnsi="Times New Roman" w:cs="Times New Roman"/>
          <w:sz w:val="24"/>
          <w:szCs w:val="24"/>
        </w:rPr>
      </w:pPr>
    </w:p>
    <w:p w:rsidR="001B4B67" w:rsidRPr="0007265E" w:rsidRDefault="001B4B67" w:rsidP="0007265E">
      <w:pPr>
        <w:spacing w:line="240" w:lineRule="auto"/>
        <w:jc w:val="both"/>
        <w:rPr>
          <w:rFonts w:ascii="Times New Roman" w:hAnsi="Times New Roman" w:cs="Times New Roman"/>
          <w:sz w:val="24"/>
          <w:szCs w:val="24"/>
        </w:rPr>
      </w:pPr>
    </w:p>
    <w:p w:rsidR="001B4B67" w:rsidRPr="0007265E" w:rsidRDefault="001B4B67" w:rsidP="0007265E">
      <w:pPr>
        <w:spacing w:line="240" w:lineRule="auto"/>
        <w:jc w:val="both"/>
        <w:rPr>
          <w:rFonts w:ascii="Times New Roman" w:hAnsi="Times New Roman" w:cs="Times New Roman"/>
          <w:sz w:val="24"/>
          <w:szCs w:val="24"/>
        </w:rPr>
      </w:pPr>
    </w:p>
    <w:p w:rsidR="001B4B67" w:rsidRPr="0007265E" w:rsidRDefault="001B4B67" w:rsidP="0007265E">
      <w:pPr>
        <w:spacing w:line="240" w:lineRule="auto"/>
        <w:jc w:val="both"/>
        <w:rPr>
          <w:rFonts w:ascii="Times New Roman" w:hAnsi="Times New Roman" w:cs="Times New Roman"/>
          <w:sz w:val="24"/>
          <w:szCs w:val="24"/>
        </w:rPr>
      </w:pPr>
    </w:p>
    <w:p w:rsidR="00770BDF" w:rsidRDefault="00770BDF" w:rsidP="0007265E">
      <w:pPr>
        <w:spacing w:line="240" w:lineRule="auto"/>
        <w:jc w:val="both"/>
        <w:rPr>
          <w:rFonts w:ascii="Times New Roman" w:hAnsi="Times New Roman" w:cs="Times New Roman"/>
          <w:sz w:val="24"/>
          <w:szCs w:val="24"/>
        </w:rPr>
      </w:pPr>
    </w:p>
    <w:p w:rsidR="00770BDF" w:rsidRPr="0007265E" w:rsidRDefault="00770BDF" w:rsidP="0007265E">
      <w:pPr>
        <w:spacing w:line="240" w:lineRule="auto"/>
        <w:jc w:val="both"/>
        <w:rPr>
          <w:rFonts w:ascii="Times New Roman" w:hAnsi="Times New Roman" w:cs="Times New Roman"/>
          <w:sz w:val="24"/>
          <w:szCs w:val="24"/>
        </w:rPr>
      </w:pPr>
    </w:p>
    <w:p w:rsidR="001B4B67" w:rsidRPr="0007265E" w:rsidRDefault="001B4B67" w:rsidP="0007265E">
      <w:pPr>
        <w:spacing w:line="240" w:lineRule="auto"/>
        <w:jc w:val="both"/>
        <w:rPr>
          <w:rFonts w:ascii="Times New Roman" w:hAnsi="Times New Roman" w:cs="Times New Roman"/>
          <w:sz w:val="24"/>
          <w:szCs w:val="24"/>
        </w:rPr>
      </w:pPr>
    </w:p>
    <w:p w:rsidR="00A007AF" w:rsidRPr="00770BDF" w:rsidRDefault="00A007AF" w:rsidP="00770BDF">
      <w:pPr>
        <w:spacing w:line="240" w:lineRule="auto"/>
        <w:jc w:val="right"/>
        <w:rPr>
          <w:rFonts w:ascii="Times New Roman" w:hAnsi="Times New Roman" w:cs="Times New Roman"/>
          <w:i/>
          <w:sz w:val="24"/>
          <w:szCs w:val="24"/>
        </w:rPr>
      </w:pPr>
      <w:r w:rsidRPr="00770BDF">
        <w:rPr>
          <w:rFonts w:ascii="Times New Roman" w:hAnsi="Times New Roman" w:cs="Times New Roman"/>
          <w:i/>
          <w:sz w:val="24"/>
          <w:szCs w:val="24"/>
        </w:rPr>
        <w:t>Приложение 1</w:t>
      </w:r>
    </w:p>
    <w:p w:rsidR="00AB6A71" w:rsidRPr="0007265E" w:rsidRDefault="00AB6A71" w:rsidP="0007265E">
      <w:pPr>
        <w:spacing w:after="0" w:line="240" w:lineRule="auto"/>
        <w:jc w:val="both"/>
        <w:rPr>
          <w:rFonts w:ascii="Times New Roman" w:eastAsia="Calibri" w:hAnsi="Times New Roman" w:cs="Times New Roman"/>
          <w:b/>
          <w:sz w:val="24"/>
          <w:szCs w:val="24"/>
        </w:rPr>
      </w:pPr>
      <w:r w:rsidRPr="0007265E">
        <w:rPr>
          <w:rFonts w:ascii="Times New Roman" w:eastAsia="Calibri" w:hAnsi="Times New Roman" w:cs="Times New Roman"/>
          <w:b/>
          <w:sz w:val="24"/>
          <w:szCs w:val="24"/>
        </w:rPr>
        <w:t>Функционал должностных лиц, субъектов ВСОКО</w:t>
      </w:r>
    </w:p>
    <w:tbl>
      <w:tblPr>
        <w:tblStyle w:val="aa"/>
        <w:tblW w:w="0" w:type="auto"/>
        <w:tblLook w:val="04A0" w:firstRow="1" w:lastRow="0" w:firstColumn="1" w:lastColumn="0" w:noHBand="0" w:noVBand="1"/>
      </w:tblPr>
      <w:tblGrid>
        <w:gridCol w:w="2054"/>
        <w:gridCol w:w="7693"/>
      </w:tblGrid>
      <w:tr w:rsidR="00AB6A71" w:rsidRPr="0007265E" w:rsidTr="00770BDF">
        <w:tc>
          <w:tcPr>
            <w:tcW w:w="2054" w:type="dxa"/>
          </w:tcPr>
          <w:p w:rsidR="00AB6A71" w:rsidRPr="0007265E" w:rsidRDefault="00AB6A71" w:rsidP="0007265E">
            <w:pPr>
              <w:pStyle w:val="ConsPlusNonformat"/>
              <w:jc w:val="both"/>
              <w:rPr>
                <w:rFonts w:ascii="Times New Roman" w:hAnsi="Times New Roman" w:cs="Times New Roman"/>
                <w:b/>
                <w:sz w:val="24"/>
                <w:szCs w:val="24"/>
              </w:rPr>
            </w:pPr>
            <w:r w:rsidRPr="0007265E">
              <w:rPr>
                <w:rFonts w:ascii="Times New Roman" w:hAnsi="Times New Roman" w:cs="Times New Roman"/>
                <w:b/>
                <w:sz w:val="24"/>
                <w:szCs w:val="24"/>
              </w:rPr>
              <w:t>Должностное лицо</w:t>
            </w:r>
          </w:p>
        </w:tc>
        <w:tc>
          <w:tcPr>
            <w:tcW w:w="7693" w:type="dxa"/>
          </w:tcPr>
          <w:p w:rsidR="00AB6A71" w:rsidRPr="0007265E" w:rsidRDefault="00AB6A71" w:rsidP="0007265E">
            <w:pPr>
              <w:pStyle w:val="ConsPlusNonformat"/>
              <w:jc w:val="both"/>
              <w:rPr>
                <w:rFonts w:ascii="Times New Roman" w:hAnsi="Times New Roman" w:cs="Times New Roman"/>
                <w:b/>
                <w:sz w:val="24"/>
                <w:szCs w:val="24"/>
              </w:rPr>
            </w:pPr>
            <w:r w:rsidRPr="0007265E">
              <w:rPr>
                <w:rFonts w:ascii="Times New Roman" w:hAnsi="Times New Roman" w:cs="Times New Roman"/>
                <w:b/>
                <w:sz w:val="24"/>
                <w:szCs w:val="24"/>
              </w:rPr>
              <w:t xml:space="preserve">Выполняемые функции </w:t>
            </w:r>
          </w:p>
        </w:tc>
      </w:tr>
      <w:tr w:rsidR="00AB6A71" w:rsidRPr="00CD5CE8" w:rsidTr="00770BDF">
        <w:tc>
          <w:tcPr>
            <w:tcW w:w="2054" w:type="dxa"/>
          </w:tcPr>
          <w:p w:rsidR="00AB6A71" w:rsidRPr="00CD5CE8" w:rsidRDefault="008671C7" w:rsidP="00AC0CCE">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Руководитель</w:t>
            </w:r>
            <w:r w:rsidR="00AB6A71" w:rsidRPr="00CD5CE8">
              <w:rPr>
                <w:rFonts w:ascii="Times New Roman" w:hAnsi="Times New Roman" w:cs="Times New Roman"/>
                <w:sz w:val="24"/>
                <w:szCs w:val="24"/>
              </w:rPr>
              <w:t xml:space="preserve"> </w:t>
            </w:r>
            <w:r w:rsidR="00CB3436">
              <w:rPr>
                <w:rFonts w:ascii="Times New Roman" w:hAnsi="Times New Roman" w:cs="Times New Roman"/>
                <w:sz w:val="24"/>
                <w:szCs w:val="24"/>
              </w:rPr>
              <w:t>ОО</w:t>
            </w:r>
          </w:p>
          <w:p w:rsidR="00AB6A71" w:rsidRPr="00CD5CE8" w:rsidRDefault="00AB6A71" w:rsidP="00AC0CCE">
            <w:pPr>
              <w:pStyle w:val="ConsPlusNonformat"/>
              <w:spacing w:line="276" w:lineRule="auto"/>
              <w:jc w:val="both"/>
              <w:rPr>
                <w:rFonts w:ascii="Times New Roman" w:hAnsi="Times New Roman" w:cs="Times New Roman"/>
                <w:sz w:val="24"/>
                <w:szCs w:val="24"/>
              </w:rPr>
            </w:pPr>
          </w:p>
        </w:tc>
        <w:tc>
          <w:tcPr>
            <w:tcW w:w="7693" w:type="dxa"/>
          </w:tcPr>
          <w:p w:rsidR="005A6783" w:rsidRPr="00CB3436" w:rsidRDefault="005A6783"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организует стратегическую проработку развития ВСОКО;</w:t>
            </w:r>
          </w:p>
          <w:p w:rsidR="00AB6A71" w:rsidRPr="00CB3436"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создает условия для функционирования ВСОКО; </w:t>
            </w:r>
          </w:p>
          <w:p w:rsidR="00AB6A71" w:rsidRPr="00CB3436"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утверждает должностные инструкции лиц, включенных в обеспечение функционирования ВСОКО;</w:t>
            </w:r>
          </w:p>
          <w:p w:rsidR="005A6783" w:rsidRPr="00CB3436" w:rsidRDefault="005A6783" w:rsidP="005A6783">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организует разработку локальной нормативной базы ВСОКО</w:t>
            </w:r>
          </w:p>
          <w:p w:rsidR="00AB6A71" w:rsidRPr="00CB3436"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издает распорядительные акты по вопросам ВСОКО</w:t>
            </w:r>
            <w:r w:rsidR="0047782F" w:rsidRPr="00CB3436">
              <w:rPr>
                <w:rFonts w:ascii="Times New Roman" w:hAnsi="Times New Roman" w:cs="Times New Roman"/>
                <w:sz w:val="24"/>
                <w:szCs w:val="24"/>
              </w:rPr>
              <w:t>;</w:t>
            </w:r>
          </w:p>
          <w:p w:rsidR="00AB6A71" w:rsidRPr="00CB3436"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утверждает план ВШК</w:t>
            </w:r>
            <w:r w:rsidR="0047782F" w:rsidRPr="00CB3436">
              <w:rPr>
                <w:rFonts w:ascii="Times New Roman" w:hAnsi="Times New Roman" w:cs="Times New Roman"/>
                <w:sz w:val="24"/>
                <w:szCs w:val="24"/>
              </w:rPr>
              <w:t>;</w:t>
            </w:r>
          </w:p>
          <w:p w:rsidR="0047782F" w:rsidRPr="00CB3436" w:rsidRDefault="0047782F" w:rsidP="0047782F">
            <w:pPr>
              <w:pStyle w:val="ConsPlusNonformat"/>
              <w:numPr>
                <w:ilvl w:val="0"/>
                <w:numId w:val="17"/>
              </w:numPr>
              <w:spacing w:line="276" w:lineRule="auto"/>
              <w:ind w:left="204" w:hanging="204"/>
              <w:jc w:val="both"/>
              <w:rPr>
                <w:rFonts w:ascii="Times New Roman" w:hAnsi="Times New Roman" w:cs="Times New Roman"/>
                <w:sz w:val="26"/>
                <w:szCs w:val="26"/>
              </w:rPr>
            </w:pPr>
            <w:r w:rsidRPr="00CB3436">
              <w:rPr>
                <w:rFonts w:ascii="Times New Roman" w:hAnsi="Times New Roman" w:cs="Times New Roman"/>
                <w:sz w:val="24"/>
                <w:szCs w:val="24"/>
              </w:rPr>
              <w:t>принимает управленческие решения по развитию качества образования на основе анализ</w:t>
            </w:r>
            <w:r w:rsidR="009139EA" w:rsidRPr="00CB3436">
              <w:rPr>
                <w:rFonts w:ascii="Times New Roman" w:hAnsi="Times New Roman" w:cs="Times New Roman"/>
                <w:sz w:val="24"/>
                <w:szCs w:val="24"/>
              </w:rPr>
              <w:t>а результатов внутренней оценки;</w:t>
            </w:r>
          </w:p>
          <w:p w:rsidR="00AB6A71" w:rsidRPr="00CB3436"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обеспечивает предоставление учредителю и общественности отчета о результатах самообследования</w:t>
            </w:r>
            <w:r w:rsidR="0047782F" w:rsidRPr="00CB3436">
              <w:rPr>
                <w:rFonts w:ascii="Times New Roman" w:hAnsi="Times New Roman" w:cs="Times New Roman"/>
                <w:sz w:val="24"/>
                <w:szCs w:val="24"/>
              </w:rPr>
              <w:t>.</w:t>
            </w:r>
          </w:p>
        </w:tc>
      </w:tr>
      <w:tr w:rsidR="00AB6A71" w:rsidRPr="00CD5CE8" w:rsidTr="00770BDF">
        <w:tc>
          <w:tcPr>
            <w:tcW w:w="2054"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Заместители руководителя </w:t>
            </w:r>
            <w:r w:rsidR="00CB3436">
              <w:rPr>
                <w:rFonts w:ascii="Times New Roman" w:hAnsi="Times New Roman" w:cs="Times New Roman"/>
                <w:sz w:val="24"/>
                <w:szCs w:val="24"/>
              </w:rPr>
              <w:t>ОО</w:t>
            </w:r>
          </w:p>
          <w:p w:rsidR="00AB6A71" w:rsidRPr="00CD5CE8" w:rsidRDefault="00AB6A71" w:rsidP="00AC0CCE">
            <w:pPr>
              <w:pStyle w:val="ConsPlusNonformat"/>
              <w:spacing w:line="276" w:lineRule="auto"/>
              <w:jc w:val="both"/>
              <w:rPr>
                <w:rFonts w:ascii="Times New Roman" w:hAnsi="Times New Roman" w:cs="Times New Roman"/>
                <w:sz w:val="24"/>
                <w:szCs w:val="24"/>
              </w:rPr>
            </w:pPr>
          </w:p>
        </w:tc>
        <w:tc>
          <w:tcPr>
            <w:tcW w:w="7693" w:type="dxa"/>
          </w:tcPr>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осуществляют проработку позиций для локального регулирования ВСОКО; </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вносят предложения по изменению текущей локальной нормативной базы ВСОКО;</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готовят проекты распорядительных актов по вопросам ВСОКО;</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вносят предложения по оптимизации и развитию ВСОКО; </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координируют деятельность педагогов и аналитической службы (при наличии);</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привлекают научных консультантов и экспертов; формируют повестку их занятости и контролируют исполнение работ;</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организуют систему мониторинга качества образования в ОО, осуществляют сбор, обработку, хранение и предоставление информации о состоянии и динамике развития; </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формируют план ВШК и разрабатывают мероприятия с учётом данного плана; </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осуществляют ВШК и анализируют его результаты;</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разрабатывают должностные инструкции лиц, включенных в обеспечение функционирования ВСОКО и проведение ВШК;</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обеспечивают соответствие оценочного блока ООП требованиям ФГОС общего образования;</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формируют требования к организации текущего контроля успеваемости;</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промежуточную аттестацию обучающихся;</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итоговую аттестацию обучающихся по предметам, не выносимым на ГИА;</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разрабатывают, при участии IT- специалистов, шаблоны документирования оценочной информации, в т.ч. включаемой в отчет о самообследовании;</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контролируют выполнение сетевого графика ВСОКО;</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изучение информационных запросов основных пользователей образовательными услугами и участников образовательных отношений;</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изучают, обобщают и распространяют передовой опыт построения, функционирования и развития ВСОКО;</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обеспечивают предоставление информации о качестве образования на разные уровни системы оценки качества образования;</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вносят рекомендации в дизайн электронной версии отчета о самообследовании, размещаемой на официальном сайте ОО;</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осуществляют итоговое написание отчета о самообследовании согласно выполняемому функционалу и в соответствии с приказом </w:t>
            </w:r>
            <w:r w:rsidR="008671C7">
              <w:rPr>
                <w:rFonts w:ascii="Times New Roman" w:hAnsi="Times New Roman" w:cs="Times New Roman"/>
                <w:sz w:val="24"/>
                <w:szCs w:val="24"/>
              </w:rPr>
              <w:t>руководителя</w:t>
            </w:r>
            <w:r w:rsidRPr="00CB3436">
              <w:rPr>
                <w:rFonts w:ascii="Times New Roman" w:hAnsi="Times New Roman" w:cs="Times New Roman"/>
                <w:sz w:val="24"/>
                <w:szCs w:val="24"/>
              </w:rPr>
              <w:t xml:space="preserve"> ОО;</w:t>
            </w:r>
          </w:p>
          <w:p w:rsidR="001D0D60"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принимают участие в научно-методическом сопровождении аттестации педагогов.</w:t>
            </w:r>
          </w:p>
        </w:tc>
      </w:tr>
      <w:tr w:rsidR="009139EA" w:rsidRPr="00CD5CE8" w:rsidTr="00770BDF">
        <w:tc>
          <w:tcPr>
            <w:tcW w:w="2054" w:type="dxa"/>
          </w:tcPr>
          <w:p w:rsidR="009139EA" w:rsidRPr="00CD5CE8" w:rsidRDefault="009139EA"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Педагогический совет</w:t>
            </w:r>
          </w:p>
        </w:tc>
        <w:tc>
          <w:tcPr>
            <w:tcW w:w="7693" w:type="dxa"/>
          </w:tcPr>
          <w:p w:rsidR="009139EA" w:rsidRPr="00CD5CE8"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определ</w:t>
            </w:r>
            <w:r w:rsidR="00CB3436">
              <w:rPr>
                <w:rFonts w:ascii="Times New Roman" w:hAnsi="Times New Roman" w:cs="Times New Roman"/>
                <w:sz w:val="24"/>
                <w:szCs w:val="24"/>
              </w:rPr>
              <w:t>яет</w:t>
            </w:r>
            <w:r w:rsidRPr="00CD5CE8">
              <w:rPr>
                <w:rFonts w:ascii="Times New Roman" w:hAnsi="Times New Roman" w:cs="Times New Roman"/>
                <w:sz w:val="24"/>
                <w:szCs w:val="24"/>
              </w:rPr>
              <w:t xml:space="preserve"> стратегически</w:t>
            </w:r>
            <w:r w:rsidR="00CB3436">
              <w:rPr>
                <w:rFonts w:ascii="Times New Roman" w:hAnsi="Times New Roman" w:cs="Times New Roman"/>
                <w:sz w:val="24"/>
                <w:szCs w:val="24"/>
              </w:rPr>
              <w:t>е</w:t>
            </w:r>
            <w:r w:rsidRPr="00CD5CE8">
              <w:rPr>
                <w:rFonts w:ascii="Times New Roman" w:hAnsi="Times New Roman" w:cs="Times New Roman"/>
                <w:sz w:val="24"/>
                <w:szCs w:val="24"/>
              </w:rPr>
              <w:t xml:space="preserve"> направлени</w:t>
            </w:r>
            <w:r w:rsidR="00CB3436">
              <w:rPr>
                <w:rFonts w:ascii="Times New Roman" w:hAnsi="Times New Roman" w:cs="Times New Roman"/>
                <w:sz w:val="24"/>
                <w:szCs w:val="24"/>
              </w:rPr>
              <w:t>я</w:t>
            </w:r>
            <w:r w:rsidRPr="00CD5CE8">
              <w:rPr>
                <w:rFonts w:ascii="Times New Roman" w:hAnsi="Times New Roman" w:cs="Times New Roman"/>
                <w:sz w:val="24"/>
                <w:szCs w:val="24"/>
              </w:rPr>
              <w:t xml:space="preserve"> развития системы образования в ОО; </w:t>
            </w:r>
          </w:p>
          <w:p w:rsidR="009139EA" w:rsidRPr="00CD5CE8"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участие в обсуждении системы показателей, характеризующих состояние и динамику развития системы образования; </w:t>
            </w:r>
          </w:p>
          <w:p w:rsidR="009139EA" w:rsidRPr="00CD5CE8"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участвует в оценке качества и результативности труда педагогических работников; </w:t>
            </w:r>
          </w:p>
          <w:p w:rsidR="009139EA" w:rsidRPr="00CD5CE8"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решение о перечне учебных предметов, выносимых на промежуточную аттестацию. </w:t>
            </w:r>
          </w:p>
        </w:tc>
      </w:tr>
      <w:tr w:rsidR="001D0D60" w:rsidRPr="00CD5CE8" w:rsidTr="00770BDF">
        <w:tc>
          <w:tcPr>
            <w:tcW w:w="2054" w:type="dxa"/>
          </w:tcPr>
          <w:p w:rsidR="001D0D60" w:rsidRPr="00CD5CE8" w:rsidRDefault="001D0D60"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Методический совет</w:t>
            </w:r>
          </w:p>
        </w:tc>
        <w:tc>
          <w:tcPr>
            <w:tcW w:w="7693" w:type="dxa"/>
          </w:tcPr>
          <w:p w:rsidR="00AB52F1" w:rsidRPr="00CD5CE8" w:rsidRDefault="00AB52F1" w:rsidP="00AB52F1">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анализирует ход, результаты и эффективность выполнения программы развития </w:t>
            </w:r>
            <w:r w:rsidR="00CB3436">
              <w:rPr>
                <w:rFonts w:ascii="Times New Roman" w:hAnsi="Times New Roman" w:cs="Times New Roman"/>
                <w:sz w:val="24"/>
                <w:szCs w:val="24"/>
              </w:rPr>
              <w:t>ОО</w:t>
            </w:r>
            <w:r w:rsidRPr="00CD5CE8">
              <w:rPr>
                <w:rFonts w:ascii="Times New Roman" w:hAnsi="Times New Roman" w:cs="Times New Roman"/>
                <w:sz w:val="24"/>
                <w:szCs w:val="24"/>
              </w:rPr>
              <w:t xml:space="preserve">, представляет по итогам анализа соответствующие отчеты; </w:t>
            </w:r>
          </w:p>
          <w:p w:rsidR="00AB52F1" w:rsidRPr="00CD5CE8" w:rsidRDefault="00AB52F1" w:rsidP="00AB52F1">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изучает, обобщает и распространяет лучший опыт; разрабатывает методические рекомендации по подготовке стратегических документов (программ развития, информатизации и т. д.), развитию инновационной, экс-периментальной, проектной деятельности и управлению проектами; </w:t>
            </w:r>
          </w:p>
          <w:p w:rsidR="00AB52F1" w:rsidRPr="00CD5CE8" w:rsidRDefault="00AB52F1" w:rsidP="00AB52F1">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разрабатывает и внедряет в практику модель сопровождения интеллектуально одаренных детей; </w:t>
            </w:r>
          </w:p>
          <w:p w:rsidR="001D0D60" w:rsidRPr="00CD5CE8" w:rsidRDefault="001D0D60" w:rsidP="001D0D60">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участие в формировании информационных запросов основных пользователей образовательным услугам и участников </w:t>
            </w:r>
            <w:r w:rsidR="00CB3436" w:rsidRPr="00CB3436">
              <w:rPr>
                <w:rFonts w:ascii="Times New Roman" w:hAnsi="Times New Roman" w:cs="Times New Roman"/>
                <w:sz w:val="24"/>
                <w:szCs w:val="24"/>
              </w:rPr>
              <w:t>образовательных отношений</w:t>
            </w:r>
            <w:r w:rsidRPr="00CD5CE8">
              <w:rPr>
                <w:rFonts w:ascii="Times New Roman" w:hAnsi="Times New Roman" w:cs="Times New Roman"/>
                <w:sz w:val="24"/>
                <w:szCs w:val="24"/>
              </w:rPr>
              <w:t>;</w:t>
            </w:r>
          </w:p>
          <w:p w:rsidR="001D0D60" w:rsidRPr="00CD5CE8" w:rsidRDefault="001D0D60" w:rsidP="001D0D60">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разрабатывают и реализуют систему мер по информированию педагогических работников о целях и содержании ВСОКО;</w:t>
            </w:r>
          </w:p>
          <w:p w:rsidR="001D0D60" w:rsidRPr="00CD5CE8" w:rsidRDefault="00AB52F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разрабатывает единые требования к оценке результатов освоения программ на основе образовательных стандартов;</w:t>
            </w:r>
          </w:p>
        </w:tc>
      </w:tr>
      <w:tr w:rsidR="00AB52F1" w:rsidRPr="00CD5CE8" w:rsidTr="00770BDF">
        <w:tc>
          <w:tcPr>
            <w:tcW w:w="2054" w:type="dxa"/>
          </w:tcPr>
          <w:p w:rsidR="00AB52F1" w:rsidRPr="00CD5CE8" w:rsidRDefault="00AB52F1" w:rsidP="00CB3436">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Общее собрание (</w:t>
            </w:r>
            <w:r w:rsidR="00CB3436">
              <w:rPr>
                <w:rFonts w:ascii="Times New Roman" w:hAnsi="Times New Roman" w:cs="Times New Roman"/>
                <w:sz w:val="24"/>
                <w:szCs w:val="24"/>
              </w:rPr>
              <w:t>к</w:t>
            </w:r>
            <w:r w:rsidRPr="00CD5CE8">
              <w:rPr>
                <w:rFonts w:ascii="Times New Roman" w:hAnsi="Times New Roman" w:cs="Times New Roman"/>
                <w:sz w:val="24"/>
                <w:szCs w:val="24"/>
              </w:rPr>
              <w:t>онференция)</w:t>
            </w:r>
          </w:p>
        </w:tc>
        <w:tc>
          <w:tcPr>
            <w:tcW w:w="7693" w:type="dxa"/>
          </w:tcPr>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дает общественную оценку качества образования как составляющей внешней оценки качества;</w:t>
            </w:r>
          </w:p>
          <w:p w:rsidR="00AB52F1" w:rsidRPr="00CD5CE8"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дает оценку эффективности реализации программы развития ОО, обеспечения качества условий обучения.</w:t>
            </w:r>
          </w:p>
        </w:tc>
      </w:tr>
      <w:tr w:rsidR="00AB6A71" w:rsidRPr="00CD5CE8" w:rsidTr="00770BDF">
        <w:tc>
          <w:tcPr>
            <w:tcW w:w="2054" w:type="dxa"/>
          </w:tcPr>
          <w:p w:rsidR="00AB6A71" w:rsidRPr="00CD5CE8" w:rsidRDefault="00AB6A71" w:rsidP="00CB3436">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Управляющ</w:t>
            </w:r>
            <w:r w:rsidR="00CB3436">
              <w:rPr>
                <w:rFonts w:ascii="Times New Roman" w:hAnsi="Times New Roman" w:cs="Times New Roman"/>
                <w:sz w:val="24"/>
                <w:szCs w:val="24"/>
              </w:rPr>
              <w:t>ий</w:t>
            </w:r>
            <w:r w:rsidRPr="00CD5CE8">
              <w:rPr>
                <w:rFonts w:ascii="Times New Roman" w:hAnsi="Times New Roman" w:cs="Times New Roman"/>
                <w:sz w:val="24"/>
                <w:szCs w:val="24"/>
              </w:rPr>
              <w:t xml:space="preserve"> совет</w:t>
            </w:r>
          </w:p>
        </w:tc>
        <w:tc>
          <w:tcPr>
            <w:tcW w:w="7693" w:type="dxa"/>
          </w:tcPr>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представляет интересы родителей (законных представителей) в вопросах оценки образовательных результатов обучающихся;</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вносит предложения по оценке условий реализации образовательных программ;</w:t>
            </w:r>
          </w:p>
          <w:p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участвует в обсуждении подходов к оценке содержания образовательных программ;</w:t>
            </w:r>
          </w:p>
          <w:p w:rsidR="00AB6A71" w:rsidRPr="00CD5CE8"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рассматривает проекты локальных нормативных актов ВСОКО</w:t>
            </w:r>
            <w:r>
              <w:rPr>
                <w:rFonts w:ascii="Times New Roman" w:hAnsi="Times New Roman" w:cs="Times New Roman"/>
                <w:sz w:val="24"/>
                <w:szCs w:val="24"/>
              </w:rPr>
              <w:t>.</w:t>
            </w:r>
          </w:p>
        </w:tc>
      </w:tr>
      <w:tr w:rsidR="00AB6A71" w:rsidRPr="00CD5CE8" w:rsidTr="00770BDF">
        <w:tc>
          <w:tcPr>
            <w:tcW w:w="2054" w:type="dxa"/>
          </w:tcPr>
          <w:p w:rsidR="00AB6A71" w:rsidRPr="00CD5CE8" w:rsidRDefault="00AB6A71" w:rsidP="00AC0CCE">
            <w:pPr>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Научные консультанты, внешние эксперты</w:t>
            </w:r>
          </w:p>
        </w:tc>
        <w:tc>
          <w:tcPr>
            <w:tcW w:w="7693" w:type="dxa"/>
          </w:tcPr>
          <w:p w:rsidR="00AB6A71" w:rsidRPr="00CD5CE8"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оказывают консультативную помощь управленческой команде;</w:t>
            </w:r>
          </w:p>
          <w:p w:rsidR="00AB6A71" w:rsidRPr="00CD5CE8"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проводят экспертизу документов ВСОКО</w:t>
            </w:r>
            <w:r w:rsidR="00CB3436">
              <w:rPr>
                <w:rFonts w:ascii="Times New Roman" w:hAnsi="Times New Roman" w:cs="Times New Roman"/>
                <w:sz w:val="24"/>
                <w:szCs w:val="24"/>
              </w:rPr>
              <w:t>.</w:t>
            </w:r>
          </w:p>
        </w:tc>
      </w:tr>
      <w:tr w:rsidR="00AB6A71" w:rsidRPr="00CD5CE8" w:rsidTr="00770BDF">
        <w:tc>
          <w:tcPr>
            <w:tcW w:w="2054"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Руководители методических объединений и (или) методисты </w:t>
            </w:r>
          </w:p>
        </w:tc>
        <w:tc>
          <w:tcPr>
            <w:tcW w:w="7693" w:type="dxa"/>
          </w:tcPr>
          <w:p w:rsidR="00AB6A71" w:rsidRPr="00510D6D"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организуют методическое сопровождение оценочной деятельности педагогов;</w:t>
            </w:r>
          </w:p>
          <w:p w:rsidR="009139EA" w:rsidRPr="00510D6D"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осуществляют руководство формированием фондов оценочных средств; </w:t>
            </w:r>
          </w:p>
          <w:p w:rsidR="00AB6A71" w:rsidRPr="00510D6D"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содействуют осуществлению обратной связи с участниками образовательных отношений в вопросах доступности информации ВСОКО</w:t>
            </w:r>
            <w:r w:rsidR="009139EA" w:rsidRPr="00510D6D">
              <w:rPr>
                <w:rFonts w:ascii="Times New Roman" w:hAnsi="Times New Roman" w:cs="Times New Roman"/>
                <w:sz w:val="24"/>
                <w:szCs w:val="24"/>
              </w:rPr>
              <w:t>;</w:t>
            </w:r>
          </w:p>
          <w:p w:rsidR="009139EA" w:rsidRPr="00510D6D"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содействуют </w:t>
            </w:r>
            <w:r w:rsidR="00510D6D" w:rsidRPr="00510D6D">
              <w:rPr>
                <w:rFonts w:ascii="Times New Roman" w:hAnsi="Times New Roman" w:cs="Times New Roman"/>
                <w:sz w:val="24"/>
                <w:szCs w:val="24"/>
              </w:rPr>
              <w:t>повышению квалификации</w:t>
            </w:r>
            <w:r w:rsidRPr="00510D6D">
              <w:rPr>
                <w:rFonts w:ascii="Times New Roman" w:hAnsi="Times New Roman" w:cs="Times New Roman"/>
                <w:sz w:val="24"/>
                <w:szCs w:val="24"/>
              </w:rPr>
              <w:t xml:space="preserve"> педагогических работников ОО по осуществлению контрольно-оценочных процедур; </w:t>
            </w:r>
          </w:p>
          <w:p w:rsidR="009139EA" w:rsidRPr="00510D6D"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готовят предложения для администрации по выработке управленческих решений по результатам оценки качества образования на уровне ОО. </w:t>
            </w:r>
          </w:p>
        </w:tc>
      </w:tr>
      <w:tr w:rsidR="00AB6A71" w:rsidRPr="00CD5CE8" w:rsidTr="00770BDF">
        <w:tc>
          <w:tcPr>
            <w:tcW w:w="2054"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lang w:val="en-US"/>
              </w:rPr>
              <w:t>IT</w:t>
            </w:r>
            <w:r w:rsidRPr="00CD5CE8">
              <w:rPr>
                <w:rFonts w:ascii="Times New Roman" w:hAnsi="Times New Roman" w:cs="Times New Roman"/>
                <w:sz w:val="24"/>
                <w:szCs w:val="24"/>
              </w:rPr>
              <w:t>- специалисты</w:t>
            </w:r>
          </w:p>
        </w:tc>
        <w:tc>
          <w:tcPr>
            <w:tcW w:w="7693" w:type="dxa"/>
          </w:tcPr>
          <w:p w:rsidR="005A6783" w:rsidRPr="00510D6D" w:rsidRDefault="005A6783"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разрабатывают программное обеспечение для сбора, хранения и статистической обработки информации о состоянии и динамики развития системы образования на уровне ОО;</w:t>
            </w:r>
          </w:p>
          <w:p w:rsidR="00AB6A71" w:rsidRPr="00510D6D"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вносят предложения по автоматизации процедур подготовки отчета о самообследовании и прочих информационно-аналитических продуктов ВСОКО;</w:t>
            </w:r>
          </w:p>
          <w:p w:rsidR="00AB6A71" w:rsidRPr="00510D6D"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обеспечивают размещение отчета о самообследовании на официальном сайте ОО;</w:t>
            </w:r>
          </w:p>
          <w:p w:rsidR="00AB6A71" w:rsidRPr="00510D6D"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осуществляют техническое сопровождение подготовки, размещения и последующего обновления электронной версии отчета о самообследовании</w:t>
            </w:r>
            <w:r w:rsidR="009139EA" w:rsidRPr="00510D6D">
              <w:rPr>
                <w:rFonts w:ascii="Times New Roman" w:hAnsi="Times New Roman" w:cs="Times New Roman"/>
                <w:sz w:val="24"/>
                <w:szCs w:val="24"/>
              </w:rPr>
              <w:t>.</w:t>
            </w:r>
          </w:p>
        </w:tc>
      </w:tr>
      <w:tr w:rsidR="00AB6A71" w:rsidRPr="00CD5CE8" w:rsidTr="00770BDF">
        <w:tc>
          <w:tcPr>
            <w:tcW w:w="2054"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Педагоги</w:t>
            </w:r>
          </w:p>
        </w:tc>
        <w:tc>
          <w:tcPr>
            <w:tcW w:w="7693" w:type="dxa"/>
          </w:tcPr>
          <w:p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осуществляют текущий контроль успеваемости в соответствии с принятым в ОО порядком;</w:t>
            </w:r>
          </w:p>
          <w:p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обеспечивают проведение текущего контроля качественными контрольно-измерительными материалами;</w:t>
            </w:r>
          </w:p>
          <w:p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реализуют воспитывающий потенциал формирующего оценивания;</w:t>
            </w:r>
          </w:p>
          <w:p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обеспечивают своевременной оценочной информацией курирующего заместителя руководителя ОО;</w:t>
            </w:r>
          </w:p>
          <w:p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участвуют в процедурах оценки качества индивидуальных образовательных достижений обучающихся, профессиональной компетентности педагогов и их деятельности, оценки качества образовательной деятельности, качества инновационной деятельности, качества оценки условий (комфортности) обучения; оценки качества воспитательной работы по предмету, качества материально-технического обеспечения; </w:t>
            </w:r>
          </w:p>
          <w:p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ведут индивидуальный учет образовательных достижений обучающихся в рамках своего предмета/курса/проекта;</w:t>
            </w:r>
          </w:p>
          <w:p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взаимодействуют с родителями (законными представителями) обучающихся по вопросам результатов их успеваемости;</w:t>
            </w:r>
          </w:p>
          <w:p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заполняют классные журналы/ электронные журналы;</w:t>
            </w:r>
          </w:p>
          <w:p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участвуют в обобщении и распространении педагогического опыта по проблеме оценки качества образования; </w:t>
            </w:r>
          </w:p>
          <w:p w:rsidR="00AB6A71"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пишут, по запросу администратора, аналитические справки.</w:t>
            </w:r>
          </w:p>
        </w:tc>
      </w:tr>
      <w:tr w:rsidR="00B4109D" w:rsidRPr="00CD5CE8" w:rsidTr="00770BDF">
        <w:tc>
          <w:tcPr>
            <w:tcW w:w="2054" w:type="dxa"/>
          </w:tcPr>
          <w:p w:rsidR="00B4109D" w:rsidRPr="00CD5CE8" w:rsidRDefault="00B4109D"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Проектные группы</w:t>
            </w:r>
          </w:p>
        </w:tc>
        <w:tc>
          <w:tcPr>
            <w:tcW w:w="7693" w:type="dxa"/>
          </w:tcPr>
          <w:p w:rsidR="00B4109D" w:rsidRPr="00CD5CE8" w:rsidRDefault="00B4109D" w:rsidP="00B4109D">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проводят мониторинг и оценку качества образования в ОО; </w:t>
            </w:r>
          </w:p>
          <w:p w:rsidR="00B4109D" w:rsidRPr="00CD5CE8" w:rsidRDefault="00B4109D" w:rsidP="00B4109D">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выявляют факторы и риски, влияющие на качество образования и способствующие достижению поставленных целей повышения, изменения качества образования; </w:t>
            </w:r>
          </w:p>
          <w:p w:rsidR="00B4109D" w:rsidRPr="00CD5CE8" w:rsidRDefault="00B4109D" w:rsidP="00B4109D">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выполняет техническое задание на проведение мониторинга и оценки качества образования. </w:t>
            </w:r>
          </w:p>
        </w:tc>
      </w:tr>
      <w:tr w:rsidR="00AB6A71" w:rsidRPr="00CD5CE8" w:rsidTr="00770BDF">
        <w:tc>
          <w:tcPr>
            <w:tcW w:w="2054"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Сов</w:t>
            </w:r>
            <w:r w:rsidR="00CB3436">
              <w:rPr>
                <w:rFonts w:ascii="Times New Roman" w:hAnsi="Times New Roman" w:cs="Times New Roman"/>
                <w:sz w:val="24"/>
                <w:szCs w:val="24"/>
              </w:rPr>
              <w:t>ет</w:t>
            </w:r>
            <w:r w:rsidRPr="00CD5CE8">
              <w:rPr>
                <w:rFonts w:ascii="Times New Roman" w:hAnsi="Times New Roman" w:cs="Times New Roman"/>
                <w:sz w:val="24"/>
                <w:szCs w:val="24"/>
              </w:rPr>
              <w:t xml:space="preserve"> обучающихся</w:t>
            </w:r>
          </w:p>
        </w:tc>
        <w:tc>
          <w:tcPr>
            <w:tcW w:w="7693" w:type="dxa"/>
          </w:tcPr>
          <w:p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вносит предложения Управляющему совету по оценке качества образования;</w:t>
            </w:r>
          </w:p>
          <w:p w:rsidR="00AB6A71" w:rsidRPr="00CD5CE8"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 формирует коллективное мнение Совета обучающихся об удовлетворенности порядком, формами и методами текущего контроля и промежуточной аттестации.</w:t>
            </w:r>
          </w:p>
        </w:tc>
      </w:tr>
    </w:tbl>
    <w:p w:rsidR="00AB6A71" w:rsidRPr="00CD5CE8" w:rsidRDefault="00AB6A71" w:rsidP="00AB6A71">
      <w:pPr>
        <w:jc w:val="both"/>
        <w:rPr>
          <w:rFonts w:ascii="Times New Roman" w:hAnsi="Times New Roman" w:cs="Times New Roman"/>
          <w:sz w:val="24"/>
          <w:szCs w:val="24"/>
        </w:rPr>
      </w:pPr>
    </w:p>
    <w:p w:rsidR="00AB6A71" w:rsidRPr="00CD5CE8" w:rsidRDefault="00AB6A71" w:rsidP="003834F6">
      <w:pPr>
        <w:rPr>
          <w:rFonts w:ascii="Times New Roman" w:hAnsi="Times New Roman" w:cs="Times New Roman"/>
          <w:sz w:val="24"/>
          <w:szCs w:val="24"/>
        </w:rPr>
      </w:pPr>
    </w:p>
    <w:p w:rsidR="00AB6A71" w:rsidRPr="00CD5CE8" w:rsidRDefault="00AB6A71">
      <w:pPr>
        <w:rPr>
          <w:rFonts w:ascii="Times New Roman" w:hAnsi="Times New Roman" w:cs="Times New Roman"/>
          <w:sz w:val="24"/>
          <w:szCs w:val="24"/>
        </w:rPr>
      </w:pPr>
      <w:r w:rsidRPr="00CD5CE8">
        <w:rPr>
          <w:rFonts w:ascii="Times New Roman" w:hAnsi="Times New Roman" w:cs="Times New Roman"/>
          <w:sz w:val="24"/>
          <w:szCs w:val="24"/>
        </w:rPr>
        <w:br w:type="page"/>
      </w:r>
    </w:p>
    <w:p w:rsidR="00C72129" w:rsidRPr="00E44DBE" w:rsidRDefault="00C72129" w:rsidP="008E0F60">
      <w:pPr>
        <w:jc w:val="right"/>
        <w:rPr>
          <w:rFonts w:ascii="Times New Roman" w:hAnsi="Times New Roman" w:cs="Times New Roman"/>
          <w:i/>
          <w:sz w:val="24"/>
          <w:szCs w:val="24"/>
        </w:rPr>
      </w:pPr>
      <w:r w:rsidRPr="00E44DBE">
        <w:rPr>
          <w:rFonts w:ascii="Times New Roman" w:hAnsi="Times New Roman" w:cs="Times New Roman"/>
          <w:i/>
          <w:sz w:val="24"/>
          <w:szCs w:val="24"/>
        </w:rPr>
        <w:t xml:space="preserve">Приложение </w:t>
      </w:r>
      <w:r w:rsidR="007735D4" w:rsidRPr="00E44DBE">
        <w:rPr>
          <w:rFonts w:ascii="Times New Roman" w:hAnsi="Times New Roman" w:cs="Times New Roman"/>
          <w:i/>
          <w:sz w:val="24"/>
          <w:szCs w:val="24"/>
        </w:rPr>
        <w:t>2</w:t>
      </w:r>
      <w:r w:rsidRPr="00E44DBE">
        <w:rPr>
          <w:rFonts w:ascii="Times New Roman" w:hAnsi="Times New Roman" w:cs="Times New Roman"/>
          <w:i/>
          <w:sz w:val="24"/>
          <w:szCs w:val="24"/>
        </w:rPr>
        <w:t xml:space="preserve"> </w:t>
      </w:r>
    </w:p>
    <w:p w:rsidR="00AB6A71" w:rsidRPr="00CD5CE8" w:rsidRDefault="00AB6A71" w:rsidP="00AB6A71">
      <w:pPr>
        <w:spacing w:after="0"/>
        <w:jc w:val="center"/>
        <w:rPr>
          <w:rFonts w:ascii="Times New Roman" w:eastAsia="Calibri" w:hAnsi="Times New Roman" w:cs="Times New Roman"/>
          <w:b/>
          <w:sz w:val="24"/>
          <w:szCs w:val="24"/>
        </w:rPr>
      </w:pPr>
      <w:r w:rsidRPr="00CD5CE8">
        <w:rPr>
          <w:rFonts w:ascii="Times New Roman" w:eastAsia="Calibri" w:hAnsi="Times New Roman" w:cs="Times New Roman"/>
          <w:b/>
          <w:sz w:val="24"/>
          <w:szCs w:val="24"/>
        </w:rPr>
        <w:t xml:space="preserve">Чек-лист оценки процесса и содержания образования </w:t>
      </w:r>
    </w:p>
    <w:p w:rsidR="00AB6A71" w:rsidRPr="00CD5CE8" w:rsidRDefault="00AB6A71" w:rsidP="00AB6A71">
      <w:pPr>
        <w:spacing w:after="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7353"/>
        <w:gridCol w:w="2998"/>
      </w:tblGrid>
      <w:tr w:rsidR="00AB6A71" w:rsidRPr="00CD5CE8" w:rsidTr="00AC0CCE">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w:t>
            </w:r>
          </w:p>
        </w:tc>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Критерии оценки</w:t>
            </w:r>
          </w:p>
        </w:tc>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Единица измерения</w:t>
            </w:r>
            <w:r w:rsidRPr="00CD5CE8">
              <w:rPr>
                <w:rFonts w:ascii="Times New Roman" w:eastAsia="Times New Roman" w:hAnsi="Times New Roman" w:cs="Times New Roman"/>
                <w:b/>
                <w:sz w:val="24"/>
                <w:szCs w:val="24"/>
                <w:vertAlign w:val="superscript"/>
                <w:lang w:eastAsia="ru-RU"/>
              </w:rPr>
              <w:footnoteReference w:id="1"/>
            </w:r>
          </w:p>
        </w:tc>
      </w:tr>
      <w:tr w:rsidR="00AB6A71" w:rsidRPr="00CD5CE8" w:rsidTr="00AC0CCE">
        <w:trPr>
          <w:trHeight w:val="537"/>
        </w:trPr>
        <w:tc>
          <w:tcPr>
            <w:tcW w:w="0" w:type="auto"/>
            <w:gridSpan w:val="3"/>
            <w:shd w:val="clear" w:color="auto" w:fill="auto"/>
            <w:vAlign w:val="center"/>
          </w:tcPr>
          <w:p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1. Образовательная деятельность</w:t>
            </w:r>
          </w:p>
        </w:tc>
      </w:tr>
      <w:tr w:rsidR="00AB6A71" w:rsidRPr="00CD5CE8" w:rsidTr="00AC0CCE">
        <w:tc>
          <w:tcPr>
            <w:tcW w:w="0" w:type="auto"/>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1.1</w:t>
            </w:r>
          </w:p>
        </w:tc>
        <w:tc>
          <w:tcPr>
            <w:tcW w:w="0" w:type="auto"/>
            <w:shd w:val="clear" w:color="auto" w:fill="auto"/>
          </w:tcPr>
          <w:p w:rsidR="00AB6A71" w:rsidRPr="00CD5CE8" w:rsidRDefault="00AB6A71" w:rsidP="00E44DB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Общая численность обучающихся </w:t>
            </w:r>
            <w:r w:rsidR="00E44DBE">
              <w:rPr>
                <w:rFonts w:ascii="Times New Roman" w:eastAsia="Times New Roman" w:hAnsi="Times New Roman" w:cs="Times New Roman"/>
                <w:sz w:val="24"/>
                <w:szCs w:val="24"/>
                <w:lang w:eastAsia="ru-RU"/>
              </w:rPr>
              <w:t>МБОУ «СОШ с.Чишки»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bottom w:val="nil"/>
            </w:tcBorders>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1.2</w:t>
            </w:r>
          </w:p>
        </w:tc>
        <w:tc>
          <w:tcPr>
            <w:tcW w:w="0" w:type="auto"/>
            <w:gridSpan w:val="2"/>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Численность обучающихся, осваивающих основную образовательную программу:</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начального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основного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val="restart"/>
            <w:tcBorders>
              <w:top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среднего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tcBorders>
              <w:top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адаптированные основные образовательные программы</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иные уровни ООП, если реализуются (указать)</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1.3</w:t>
            </w:r>
          </w:p>
        </w:tc>
        <w:tc>
          <w:tcPr>
            <w:tcW w:w="0" w:type="auto"/>
            <w:gridSpan w:val="2"/>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Формы получения образования в ОО:</w:t>
            </w:r>
          </w:p>
        </w:tc>
      </w:tr>
      <w:tr w:rsidR="00AB6A71" w:rsidRPr="00CD5CE8" w:rsidTr="00AC0CCE">
        <w:tc>
          <w:tcPr>
            <w:tcW w:w="0" w:type="auto"/>
            <w:vMerge/>
            <w:tcBorders>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очно-заочная;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заочная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обучающих, получающих образование: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в семейной форме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в форме самообразования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1.4</w:t>
            </w:r>
          </w:p>
        </w:tc>
        <w:tc>
          <w:tcPr>
            <w:tcW w:w="0" w:type="auto"/>
            <w:gridSpan w:val="2"/>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Реализация ООП по уровням общего образования:</w:t>
            </w:r>
          </w:p>
        </w:tc>
      </w:tr>
      <w:tr w:rsidR="00AB6A71" w:rsidRPr="00CD5CE8" w:rsidTr="00AC0CCE">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сетевая форма;</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договоров о сетевом взаимодействии</w:t>
            </w:r>
          </w:p>
        </w:tc>
      </w:tr>
      <w:tr w:rsidR="00AB6A71" w:rsidRPr="00CD5CE8" w:rsidTr="00AC0CCE">
        <w:trPr>
          <w:trHeight w:val="317"/>
        </w:trPr>
        <w:tc>
          <w:tcPr>
            <w:tcW w:w="0" w:type="auto"/>
            <w:vMerge/>
            <w:tcBorders>
              <w:bottom w:val="nil"/>
            </w:tcBorders>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sz w:val="24"/>
                <w:szCs w:val="24"/>
                <w:lang w:eastAsia="ru-RU"/>
              </w:rPr>
              <w:t>– с применением электронного обучения и дистанционных образовательных технологий;</w:t>
            </w:r>
          </w:p>
          <w:p w:rsidR="00AB6A71" w:rsidRPr="00CD5CE8" w:rsidRDefault="00AB6A71" w:rsidP="00AC0CCE">
            <w:pPr>
              <w:spacing w:after="0"/>
              <w:rPr>
                <w:rFonts w:ascii="Times New Roman" w:eastAsia="Times New Roman" w:hAnsi="Times New Roman" w:cs="Times New Roman"/>
                <w:b/>
                <w:sz w:val="24"/>
                <w:szCs w:val="24"/>
                <w:lang w:eastAsia="ru-RU"/>
              </w:rPr>
            </w:pP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единиц рабочих программ, где используется ЭО и ДОТ</w:t>
            </w:r>
          </w:p>
        </w:tc>
      </w:tr>
      <w:tr w:rsidR="00AB6A71" w:rsidRPr="00CD5CE8" w:rsidTr="00AC0CCE">
        <w:tc>
          <w:tcPr>
            <w:tcW w:w="0" w:type="auto"/>
            <w:tcBorders>
              <w:top w:val="nil"/>
            </w:tcBorders>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spacing w:after="0"/>
              <w:rPr>
                <w:rFonts w:ascii="Times New Roman" w:eastAsia="Times New Roman" w:hAnsi="Times New Roman" w:cs="Times New Roman"/>
                <w:b/>
                <w:sz w:val="24"/>
                <w:szCs w:val="24"/>
                <w:lang w:eastAsia="ru-RU"/>
              </w:rPr>
            </w:pPr>
          </w:p>
        </w:tc>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rPr>
          <w:trHeight w:val="507"/>
        </w:trPr>
        <w:tc>
          <w:tcPr>
            <w:tcW w:w="0" w:type="auto"/>
            <w:gridSpan w:val="3"/>
            <w:shd w:val="clear" w:color="auto" w:fill="auto"/>
            <w:vAlign w:val="center"/>
          </w:tcPr>
          <w:p w:rsidR="00AB6A71" w:rsidRPr="00CD5CE8" w:rsidRDefault="00AB6A71" w:rsidP="00AC0CCE">
            <w:pPr>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2. Соответствие образовательной программы требованиям ФГОС</w:t>
            </w:r>
          </w:p>
        </w:tc>
      </w:tr>
      <w:tr w:rsidR="00AB6A71" w:rsidRPr="00CD5CE8" w:rsidTr="00AC0CCE">
        <w:tc>
          <w:tcPr>
            <w:tcW w:w="0" w:type="auto"/>
            <w:shd w:val="clear" w:color="auto" w:fill="auto"/>
          </w:tcPr>
          <w:p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2.1</w:t>
            </w:r>
          </w:p>
        </w:tc>
        <w:tc>
          <w:tcPr>
            <w:tcW w:w="0" w:type="auto"/>
            <w:shd w:val="clear" w:color="auto" w:fill="auto"/>
          </w:tcPr>
          <w:p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структуры, содержания и академического объема учебного плана требованиям ФГОС</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2.2</w:t>
            </w:r>
          </w:p>
        </w:tc>
        <w:tc>
          <w:tcPr>
            <w:tcW w:w="0" w:type="auto"/>
            <w:shd w:val="clear" w:color="auto" w:fill="auto"/>
          </w:tcPr>
          <w:p w:rsidR="00AB6A71" w:rsidRPr="00CD5CE8" w:rsidRDefault="00EC54CA" w:rsidP="00AC0CCE">
            <w:pPr>
              <w:tabs>
                <w:tab w:val="left" w:pos="426"/>
              </w:tabs>
              <w:spacing w:after="0"/>
              <w:contextualSpacing/>
              <w:rPr>
                <w:rFonts w:ascii="Times New Roman" w:eastAsia="Times New Roman" w:hAnsi="Times New Roman" w:cs="Times New Roman"/>
                <w:sz w:val="24"/>
                <w:szCs w:val="24"/>
                <w:lang w:eastAsia="ru-RU"/>
              </w:rPr>
            </w:pPr>
            <w:r w:rsidRPr="00EC54CA">
              <w:rPr>
                <w:rFonts w:ascii="Times New Roman" w:eastAsia="Times New Roman" w:hAnsi="Times New Roman" w:cs="Times New Roman"/>
                <w:sz w:val="24"/>
                <w:szCs w:val="24"/>
                <w:lang w:eastAsia="ru-RU"/>
              </w:rPr>
              <w:t>Наличие индивидуальных учебных планов для обучающихся: с низкой мотиваций, с ОВЗ, одаренных; обучающихся в профильных классах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2.3</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2.4</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рабочих программ учебных предметов, курсов, дисциплин (модулей) по всем предметам, курсам, дисциплинам (модулям) учебного плана. Соответствие суммарного академического объема рабочих программ академическому объему учебных планов</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2.5</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содержания рабочих программ учебных предметов, курсов, дисциплин (модулей) по всем предметам, курсам, дисциплинам (модулям) требованиям ФГОС</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2.6</w:t>
            </w:r>
          </w:p>
        </w:tc>
        <w:tc>
          <w:tcPr>
            <w:tcW w:w="0" w:type="auto"/>
            <w:shd w:val="clear" w:color="auto" w:fill="auto"/>
          </w:tcPr>
          <w:p w:rsidR="00AB6A71" w:rsidRPr="00CD5CE8" w:rsidRDefault="00AB6A71" w:rsidP="00EC54CA">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w:t>
            </w:r>
            <w:r w:rsidR="00EC54CA">
              <w:rPr>
                <w:rFonts w:ascii="Times New Roman" w:eastAsia="Times New Roman" w:hAnsi="Times New Roman" w:cs="Times New Roman"/>
                <w:sz w:val="24"/>
                <w:szCs w:val="24"/>
                <w:lang w:eastAsia="ru-RU"/>
              </w:rPr>
              <w:t>П</w:t>
            </w:r>
            <w:r w:rsidRPr="00CD5CE8">
              <w:rPr>
                <w:rFonts w:ascii="Times New Roman" w:eastAsia="Times New Roman" w:hAnsi="Times New Roman" w:cs="Times New Roman"/>
                <w:sz w:val="24"/>
                <w:szCs w:val="24"/>
                <w:lang w:eastAsia="ru-RU"/>
              </w:rPr>
              <w:t xml:space="preserve">рограмм </w:t>
            </w:r>
            <w:r w:rsidR="00EC54CA">
              <w:rPr>
                <w:rFonts w:ascii="Times New Roman" w:eastAsia="Times New Roman" w:hAnsi="Times New Roman" w:cs="Times New Roman"/>
                <w:sz w:val="24"/>
                <w:szCs w:val="24"/>
                <w:lang w:eastAsia="ru-RU"/>
              </w:rPr>
              <w:t>воспитания</w:t>
            </w:r>
            <w:r w:rsidRPr="00CD5CE8">
              <w:rPr>
                <w:rFonts w:ascii="Times New Roman" w:eastAsia="Times New Roman" w:hAnsi="Times New Roman" w:cs="Times New Roman"/>
                <w:sz w:val="24"/>
                <w:szCs w:val="24"/>
                <w:lang w:eastAsia="ru-RU"/>
              </w:rPr>
              <w:t xml:space="preserve"> и диагностического инструментария для мониторинга достижения личностных образовательных результатов</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2.7</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плана внеурочной деятельности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2.8</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рабочих программ и другой документации по направлениям внеурочной деятельности, </w:t>
            </w:r>
            <w:r w:rsidR="00EC54CA" w:rsidRPr="00EC54CA">
              <w:rPr>
                <w:rFonts w:ascii="Times New Roman" w:eastAsia="Times New Roman" w:hAnsi="Times New Roman" w:cs="Times New Roman"/>
                <w:sz w:val="24"/>
                <w:szCs w:val="24"/>
                <w:lang w:eastAsia="ru-RU"/>
              </w:rPr>
              <w:t>соответствие их содержания заявленному направлению</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spacing w:after="0"/>
              <w:rPr>
                <w:rFonts w:ascii="Times New Roman" w:eastAsia="Times New Roman" w:hAnsi="Times New Roman" w:cs="Times New Roman"/>
                <w:sz w:val="24"/>
                <w:szCs w:val="24"/>
                <w:lang w:eastAsia="ru-RU"/>
              </w:rPr>
            </w:pPr>
          </w:p>
        </w:tc>
      </w:tr>
      <w:tr w:rsidR="00AB6A71" w:rsidRPr="00CD5CE8" w:rsidTr="00AC0CCE">
        <w:trPr>
          <w:trHeight w:val="313"/>
        </w:trPr>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2.9</w:t>
            </w:r>
          </w:p>
        </w:tc>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программы психолого-педагогического сопровождения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2.10</w:t>
            </w:r>
          </w:p>
        </w:tc>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«дорожной карты» развития условий реализации ООП</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rPr>
          <w:trHeight w:val="669"/>
        </w:trPr>
        <w:tc>
          <w:tcPr>
            <w:tcW w:w="0" w:type="auto"/>
            <w:gridSpan w:val="3"/>
            <w:shd w:val="clear" w:color="auto" w:fill="auto"/>
            <w:vAlign w:val="center"/>
          </w:tcPr>
          <w:p w:rsidR="00AB6A71" w:rsidRPr="00CD5CE8" w:rsidRDefault="00AB6A71" w:rsidP="00EC54CA">
            <w:pPr>
              <w:spacing w:after="0"/>
              <w:contextualSpacing/>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 xml:space="preserve">3. Соответствие образовательной программы концепции развития </w:t>
            </w:r>
            <w:r w:rsidR="00EC54CA">
              <w:rPr>
                <w:rFonts w:ascii="Times New Roman" w:eastAsia="Times New Roman" w:hAnsi="Times New Roman" w:cs="Times New Roman"/>
                <w:b/>
                <w:sz w:val="24"/>
                <w:szCs w:val="24"/>
                <w:lang w:eastAsia="ru-RU"/>
              </w:rPr>
              <w:t>ОО</w:t>
            </w:r>
          </w:p>
        </w:tc>
      </w:tr>
      <w:tr w:rsidR="00AB6A71" w:rsidRPr="00CD5CE8" w:rsidTr="00AC0CCE">
        <w:tc>
          <w:tcPr>
            <w:tcW w:w="0" w:type="auto"/>
            <w:tcBorders>
              <w:bottom w:val="nil"/>
            </w:tcBorders>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w:t>
            </w:r>
          </w:p>
        </w:tc>
        <w:tc>
          <w:tcPr>
            <w:tcW w:w="0" w:type="auto"/>
            <w:vMerge w:val="restart"/>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планируемых результатов освоения ООП запросу участников образовательных отношений</w:t>
            </w:r>
          </w:p>
        </w:tc>
        <w:tc>
          <w:tcPr>
            <w:tcW w:w="0" w:type="auto"/>
            <w:vMerge w:val="restart"/>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3.2</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материалов, подтверждающих учет потребностей участников образовательных отношений при разработке части ООП, формируемой участниками образовательных отношений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3.3</w:t>
            </w: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Отражение в пояснительной записке ООП особенностей контингента </w:t>
            </w:r>
            <w:r w:rsidR="00EC54CA">
              <w:rPr>
                <w:rFonts w:ascii="Times New Roman" w:eastAsia="Times New Roman" w:hAnsi="Times New Roman" w:cs="Times New Roman"/>
                <w:sz w:val="24"/>
                <w:szCs w:val="24"/>
                <w:lang w:eastAsia="ru-RU"/>
              </w:rPr>
              <w:t>ОО</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3.4</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3.5</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системе оценки достижения планируемых результатов аутентичных форм, методов оценки и измерительных материалов</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Соответствует/не соответствует </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3.6</w:t>
            </w: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в </w:t>
            </w:r>
            <w:r w:rsidR="00EC54CA">
              <w:rPr>
                <w:rFonts w:ascii="Times New Roman" w:eastAsia="Times New Roman" w:hAnsi="Times New Roman" w:cs="Times New Roman"/>
                <w:sz w:val="24"/>
                <w:szCs w:val="24"/>
                <w:lang w:eastAsia="ru-RU"/>
              </w:rPr>
              <w:t>П</w:t>
            </w:r>
            <w:r w:rsidRPr="00CD5CE8">
              <w:rPr>
                <w:rFonts w:ascii="Times New Roman" w:eastAsia="Times New Roman" w:hAnsi="Times New Roman" w:cs="Times New Roman"/>
                <w:sz w:val="24"/>
                <w:szCs w:val="24"/>
                <w:lang w:eastAsia="ru-RU"/>
              </w:rPr>
              <w:t>рограмма</w:t>
            </w:r>
            <w:r w:rsidR="00EC54CA">
              <w:rPr>
                <w:rFonts w:ascii="Times New Roman" w:eastAsia="Times New Roman" w:hAnsi="Times New Roman" w:cs="Times New Roman"/>
                <w:sz w:val="24"/>
                <w:szCs w:val="24"/>
                <w:lang w:eastAsia="ru-RU"/>
              </w:rPr>
              <w:t xml:space="preserve">х воспитания </w:t>
            </w:r>
            <w:r w:rsidRPr="00CD5CE8">
              <w:rPr>
                <w:rFonts w:ascii="Times New Roman" w:eastAsia="Times New Roman" w:hAnsi="Times New Roman" w:cs="Times New Roman"/>
                <w:sz w:val="24"/>
                <w:szCs w:val="24"/>
                <w:lang w:eastAsia="ru-RU"/>
              </w:rPr>
              <w:t>общешкольных проектов с краеведческим компонентом</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3.7</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Доля урочных мероприятий в </w:t>
            </w:r>
            <w:r w:rsidR="00EC54CA">
              <w:rPr>
                <w:rFonts w:ascii="Times New Roman" w:eastAsia="Times New Roman" w:hAnsi="Times New Roman" w:cs="Times New Roman"/>
                <w:sz w:val="24"/>
                <w:szCs w:val="24"/>
                <w:lang w:eastAsia="ru-RU"/>
              </w:rPr>
              <w:t>П</w:t>
            </w:r>
            <w:r w:rsidR="00EC54CA" w:rsidRPr="00CD5CE8">
              <w:rPr>
                <w:rFonts w:ascii="Times New Roman" w:eastAsia="Times New Roman" w:hAnsi="Times New Roman" w:cs="Times New Roman"/>
                <w:sz w:val="24"/>
                <w:szCs w:val="24"/>
                <w:lang w:eastAsia="ru-RU"/>
              </w:rPr>
              <w:t>рограмма</w:t>
            </w:r>
            <w:r w:rsidR="00EC54CA">
              <w:rPr>
                <w:rFonts w:ascii="Times New Roman" w:eastAsia="Times New Roman" w:hAnsi="Times New Roman" w:cs="Times New Roman"/>
                <w:sz w:val="24"/>
                <w:szCs w:val="24"/>
                <w:lang w:eastAsia="ru-RU"/>
              </w:rPr>
              <w:t>х воспитания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3.8</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рабочих программ</w:t>
            </w:r>
            <w:r w:rsidR="00EC54CA">
              <w:rPr>
                <w:rFonts w:ascii="Times New Roman" w:eastAsia="Times New Roman" w:hAnsi="Times New Roman" w:cs="Times New Roman"/>
                <w:sz w:val="24"/>
                <w:szCs w:val="24"/>
                <w:lang w:eastAsia="ru-RU"/>
              </w:rPr>
              <w:t>ах</w:t>
            </w:r>
            <w:r w:rsidRPr="00CD5CE8">
              <w:rPr>
                <w:rFonts w:ascii="Times New Roman" w:eastAsia="Times New Roman" w:hAnsi="Times New Roman" w:cs="Times New Roman"/>
                <w:sz w:val="24"/>
                <w:szCs w:val="24"/>
                <w:lang w:eastAsia="ru-RU"/>
              </w:rPr>
              <w:t xml:space="preserve"> учебных предметов, курсов краеведческого компонента</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3.9</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программах формирования/развития УУД мероприятий, реализуемых при участии партнерских организаций</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3.10</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 на одного обучающегося</w:t>
            </w:r>
          </w:p>
        </w:tc>
      </w:tr>
      <w:tr w:rsidR="00AB6A71" w:rsidRPr="00CD5CE8" w:rsidTr="00AC0CCE">
        <w:tc>
          <w:tcPr>
            <w:tcW w:w="0" w:type="auto"/>
            <w:vMerge w:val="restart"/>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3.11</w:t>
            </w:r>
          </w:p>
        </w:tc>
        <w:tc>
          <w:tcPr>
            <w:tcW w:w="0" w:type="auto"/>
            <w:gridSpan w:val="2"/>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и количество индивидуальных учебных планов для обучающихся: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по очно-заочной, заочной форме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 обучающихся на дому </w:t>
            </w:r>
            <w:r w:rsidR="00EC54CA">
              <w:rPr>
                <w:rFonts w:ascii="Times New Roman" w:eastAsia="Times New Roman" w:hAnsi="Times New Roman" w:cs="Times New Roman"/>
                <w:sz w:val="24"/>
                <w:szCs w:val="24"/>
                <w:lang w:eastAsia="ru-RU"/>
              </w:rPr>
              <w:t xml:space="preserve">по медицинским показаниям </w:t>
            </w:r>
            <w:r w:rsidRPr="00CD5CE8">
              <w:rPr>
                <w:rFonts w:ascii="Times New Roman" w:eastAsia="Times New Roman" w:hAnsi="Times New Roman" w:cs="Times New Roman"/>
                <w:sz w:val="24"/>
                <w:szCs w:val="24"/>
                <w:lang w:eastAsia="ru-RU"/>
              </w:rPr>
              <w:t>или получающих длительное лечение в санаторно-медицинских учреждениях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 ОВЗ на основани</w:t>
            </w:r>
            <w:r w:rsidR="00EC54CA">
              <w:rPr>
                <w:rFonts w:ascii="Times New Roman" w:eastAsia="Times New Roman" w:hAnsi="Times New Roman" w:cs="Times New Roman"/>
                <w:sz w:val="24"/>
                <w:szCs w:val="24"/>
                <w:lang w:eastAsia="ru-RU"/>
              </w:rPr>
              <w:t>и</w:t>
            </w:r>
            <w:r w:rsidRPr="00CD5CE8">
              <w:rPr>
                <w:rFonts w:ascii="Times New Roman" w:eastAsia="Times New Roman" w:hAnsi="Times New Roman" w:cs="Times New Roman"/>
                <w:sz w:val="24"/>
                <w:szCs w:val="24"/>
                <w:lang w:eastAsia="ru-RU"/>
              </w:rPr>
              <w:t xml:space="preserve"> инклюзии в классах с нормативно развивающимися сверстниками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8-9-х классов, реализующих индивидуальные проекты в рамках профориентации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профильных классов на уровне среднего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3.12</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внешней экспертизы на план внеурочной деятельности</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13</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Отношение количества рабочих программ курсов внеурочной деятельности к требованиям ФГОС к количеству обучающихся, осваивающих ООП</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 на одного обучающегося</w:t>
            </w:r>
          </w:p>
        </w:tc>
      </w:tr>
      <w:tr w:rsidR="00AB6A71" w:rsidRPr="00CD5CE8" w:rsidTr="00AC0CCE">
        <w:tc>
          <w:tcPr>
            <w:tcW w:w="0" w:type="auto"/>
            <w:shd w:val="clear" w:color="auto" w:fill="auto"/>
          </w:tcPr>
          <w:p w:rsidR="00AB6A71" w:rsidRPr="00CD5CE8"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w:t>
            </w:r>
            <w:r w:rsidR="007D2B68" w:rsidRPr="00CD5CE8">
              <w:rPr>
                <w:rFonts w:ascii="Times New Roman" w:eastAsia="Times New Roman" w:hAnsi="Times New Roman" w:cs="Times New Roman"/>
                <w:sz w:val="24"/>
                <w:szCs w:val="24"/>
                <w:lang w:eastAsia="ru-RU"/>
              </w:rPr>
              <w:t>4</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Программы формирования и развития УУД</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15</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внешней экспертизы на Программу формирования и развития УУД требованиям ФГОС</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16</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Доля урочных мероприятий Программы формирования и развития УУД в общем объеме программы в часах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w:t>
            </w:r>
          </w:p>
        </w:tc>
      </w:tr>
      <w:tr w:rsidR="00AB6A71" w:rsidRPr="00CD5CE8" w:rsidTr="00AC0CCE">
        <w:tc>
          <w:tcPr>
            <w:tcW w:w="0" w:type="auto"/>
            <w:shd w:val="clear" w:color="auto" w:fill="auto"/>
          </w:tcPr>
          <w:p w:rsidR="00AB6A71" w:rsidRPr="00CD5CE8"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17</w:t>
            </w:r>
          </w:p>
        </w:tc>
        <w:tc>
          <w:tcPr>
            <w:tcW w:w="0" w:type="auto"/>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учебного плана ООП требованиям СанПиН</w:t>
            </w:r>
          </w:p>
        </w:tc>
        <w:tc>
          <w:tcPr>
            <w:tcW w:w="0" w:type="auto"/>
            <w:shd w:val="clear" w:color="auto" w:fill="auto"/>
          </w:tcPr>
          <w:p w:rsidR="00AB6A71" w:rsidRPr="00CD5CE8" w:rsidRDefault="00EC54CA"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bl>
    <w:p w:rsidR="00AB6A71" w:rsidRPr="00CD5CE8" w:rsidRDefault="00AB6A71" w:rsidP="00AB6A71">
      <w:pPr>
        <w:spacing w:after="0"/>
        <w:rPr>
          <w:rFonts w:ascii="Times New Roman" w:eastAsia="Times New Roman" w:hAnsi="Times New Roman" w:cs="Times New Roman"/>
          <w:sz w:val="24"/>
          <w:szCs w:val="24"/>
          <w:lang w:eastAsia="ru-RU"/>
        </w:rPr>
      </w:pPr>
    </w:p>
    <w:p w:rsidR="00AB6A71" w:rsidRPr="00CD5CE8" w:rsidRDefault="00AB6A71" w:rsidP="003834F6">
      <w:pPr>
        <w:rPr>
          <w:rFonts w:ascii="Times New Roman" w:eastAsia="Times New Roman" w:hAnsi="Times New Roman" w:cs="Times New Roman"/>
          <w:bCs/>
          <w:sz w:val="24"/>
          <w:szCs w:val="24"/>
          <w:lang w:eastAsia="ru-RU"/>
        </w:rPr>
      </w:pPr>
    </w:p>
    <w:p w:rsidR="00AB6A71" w:rsidRPr="00CD5CE8" w:rsidRDefault="00AB6A71">
      <w:pPr>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br w:type="page"/>
      </w:r>
    </w:p>
    <w:p w:rsidR="008E0F60" w:rsidRPr="00E44DBE" w:rsidRDefault="007735D4" w:rsidP="008E0F60">
      <w:pPr>
        <w:jc w:val="right"/>
        <w:rPr>
          <w:rFonts w:ascii="Times New Roman" w:eastAsia="Times New Roman" w:hAnsi="Times New Roman" w:cs="Times New Roman"/>
          <w:bCs/>
          <w:i/>
          <w:sz w:val="24"/>
          <w:szCs w:val="24"/>
          <w:lang w:eastAsia="ru-RU"/>
        </w:rPr>
      </w:pPr>
      <w:r w:rsidRPr="00E44DBE">
        <w:rPr>
          <w:rFonts w:ascii="Times New Roman" w:eastAsia="Times New Roman" w:hAnsi="Times New Roman" w:cs="Times New Roman"/>
          <w:bCs/>
          <w:i/>
          <w:sz w:val="24"/>
          <w:szCs w:val="24"/>
          <w:lang w:eastAsia="ru-RU"/>
        </w:rPr>
        <w:t xml:space="preserve">Приложение 3 </w:t>
      </w:r>
    </w:p>
    <w:p w:rsidR="007735D4" w:rsidRPr="008E0F60" w:rsidRDefault="007735D4" w:rsidP="008E0F60">
      <w:pPr>
        <w:jc w:val="center"/>
        <w:rPr>
          <w:rFonts w:ascii="Times New Roman" w:eastAsia="Times New Roman" w:hAnsi="Times New Roman" w:cs="Times New Roman"/>
          <w:b/>
          <w:bCs/>
          <w:sz w:val="24"/>
          <w:szCs w:val="24"/>
          <w:lang w:eastAsia="ru-RU"/>
        </w:rPr>
      </w:pPr>
      <w:r w:rsidRPr="008E0F60">
        <w:rPr>
          <w:rFonts w:ascii="Times New Roman" w:eastAsia="Times New Roman" w:hAnsi="Times New Roman" w:cs="Times New Roman"/>
          <w:b/>
          <w:bCs/>
          <w:sz w:val="24"/>
          <w:szCs w:val="24"/>
          <w:lang w:eastAsia="ru-RU"/>
        </w:rPr>
        <w:t>Оценка условий реализации образовательных программ</w:t>
      </w:r>
    </w:p>
    <w:tbl>
      <w:tblPr>
        <w:tblStyle w:val="aa"/>
        <w:tblW w:w="9639" w:type="dxa"/>
        <w:tblInd w:w="-5" w:type="dxa"/>
        <w:tblLayout w:type="fixed"/>
        <w:tblLook w:val="0000" w:firstRow="0" w:lastRow="0" w:firstColumn="0" w:lastColumn="0" w:noHBand="0" w:noVBand="0"/>
      </w:tblPr>
      <w:tblGrid>
        <w:gridCol w:w="795"/>
        <w:gridCol w:w="56"/>
        <w:gridCol w:w="6804"/>
        <w:gridCol w:w="1984"/>
      </w:tblGrid>
      <w:tr w:rsidR="008E0F60" w:rsidRPr="008E0F60" w:rsidTr="009C7615">
        <w:trPr>
          <w:trHeight w:val="60"/>
        </w:trPr>
        <w:tc>
          <w:tcPr>
            <w:tcW w:w="851" w:type="dxa"/>
            <w:gridSpan w:val="2"/>
            <w:vAlign w:val="center"/>
          </w:tcPr>
          <w:p w:rsidR="008E0F60" w:rsidRPr="008E0F60" w:rsidRDefault="008E0F60" w:rsidP="00E0237B">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w:t>
            </w:r>
          </w:p>
        </w:tc>
        <w:tc>
          <w:tcPr>
            <w:tcW w:w="6804" w:type="dxa"/>
            <w:vAlign w:val="center"/>
          </w:tcPr>
          <w:p w:rsidR="008E0F60" w:rsidRPr="008E0F60" w:rsidRDefault="008E0F60" w:rsidP="00E0237B">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Критерии оценки</w:t>
            </w:r>
          </w:p>
        </w:tc>
        <w:tc>
          <w:tcPr>
            <w:tcW w:w="1984" w:type="dxa"/>
            <w:vAlign w:val="center"/>
          </w:tcPr>
          <w:p w:rsidR="008E0F60" w:rsidRPr="008E0F60" w:rsidRDefault="008E0F60" w:rsidP="00E0237B">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Единица измерения</w:t>
            </w:r>
          </w:p>
        </w:tc>
      </w:tr>
      <w:tr w:rsidR="00ED0C82" w:rsidRPr="00CD5CE8" w:rsidTr="009C7615">
        <w:trPr>
          <w:trHeight w:val="274"/>
        </w:trPr>
        <w:tc>
          <w:tcPr>
            <w:tcW w:w="9639" w:type="dxa"/>
            <w:gridSpan w:val="4"/>
          </w:tcPr>
          <w:p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1. Образовательная деятельность</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244"/>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1.2</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r>
      <w:tr w:rsidR="00ED0C82" w:rsidRPr="00CD5CE8" w:rsidTr="009C7615">
        <w:trPr>
          <w:trHeight w:val="203"/>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начального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основного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среднего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1.3</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Формы получения образования в ОО:</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очная</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очно-заочная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заочная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1.4</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Реализация ООП по уровням общего образования: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сетевая форма</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дистанционных образовательных технологий</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электронного обучения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291"/>
        </w:trPr>
        <w:tc>
          <w:tcPr>
            <w:tcW w:w="9639" w:type="dxa"/>
            <w:gridSpan w:val="4"/>
          </w:tcPr>
          <w:p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2. Соответствие образовательной программы требованиям ФГОС</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структуры ООП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материалов, подтверждающих реализацию в ООП части, формируемой участниками образовательных отношений</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объема части ООП, формируемой участниками образовательных отношений,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2.5</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составу предметных областей и наименованиям учебных предметов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2.6</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объему часов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2.7</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СанПиН</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2.8</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учебных предметов, курсов, дисциплин (модулей) по всем предметам учебного плана, их соответствие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2.9</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части учебного плана, формируемой участниками образовательных отношений</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2.10</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2.11</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и количество индивидуальных учебных планов для обучающихся: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по очно-заочной, заочной форме</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единиц / не имеется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9C7615">
            <w:pPr>
              <w:rPr>
                <w:rFonts w:ascii="Times New Roman" w:hAnsi="Times New Roman" w:cs="Times New Roman"/>
                <w:sz w:val="24"/>
                <w:szCs w:val="24"/>
              </w:rPr>
            </w:pPr>
            <w:r w:rsidRPr="00CD5CE8">
              <w:rPr>
                <w:rFonts w:ascii="Times New Roman" w:hAnsi="Times New Roman" w:cs="Times New Roman"/>
                <w:sz w:val="24"/>
                <w:szCs w:val="24"/>
              </w:rPr>
              <w:t>• с ОВЗ на основани</w:t>
            </w:r>
            <w:r w:rsidR="009C7615">
              <w:rPr>
                <w:rFonts w:ascii="Times New Roman" w:hAnsi="Times New Roman" w:cs="Times New Roman"/>
                <w:sz w:val="24"/>
                <w:szCs w:val="24"/>
              </w:rPr>
              <w:t>и</w:t>
            </w:r>
            <w:r w:rsidRPr="00CD5CE8">
              <w:rPr>
                <w:rFonts w:ascii="Times New Roman" w:hAnsi="Times New Roman" w:cs="Times New Roman"/>
                <w:sz w:val="24"/>
                <w:szCs w:val="24"/>
              </w:rPr>
              <w:t xml:space="preserve"> инклюзии в классах с нормативно развивающимися сверстниками</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8–9-х классов, реализующих индивидуальные проекты в рамках профориентации</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профильных классов на уровне среднего общего образования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плана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составу и наименованию направлений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объему часов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2.15</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мероприятий плана внеурочной деятельности планируемым результатам ООП, в том числе программе формирования и развития УУД и программе воспитания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2.16</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внеурочной деятельности для курсов внеурочной деятельности, внесенных в план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2.17</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рабочих программ курсов внеурочной деятельности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2.18</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внеурочной деятельности к требованиям ФГОС ОО к количеству обучающихся, осваивающих ООП</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2.19</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формирования и развития УУД</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2.20</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формирования и развития УУД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формирования и развития УУД в общем объеме программы в часах</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воспитания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воспитания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воспитания в общем объеме программы в часах</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rsidTr="009C7615">
        <w:tblPrEx>
          <w:tblLook w:val="04A0" w:firstRow="1" w:lastRow="0" w:firstColumn="1" w:lastColumn="0" w:noHBand="0" w:noVBand="1"/>
        </w:tblPrEx>
        <w:tc>
          <w:tcPr>
            <w:tcW w:w="9639" w:type="dxa"/>
            <w:gridSpan w:val="4"/>
          </w:tcPr>
          <w:p w:rsidR="00ED0C82" w:rsidRPr="00CD5CE8" w:rsidRDefault="00ED0C82"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Кадровый потенциал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jc w:val="both"/>
              <w:rPr>
                <w:sz w:val="23"/>
                <w:szCs w:val="23"/>
              </w:rPr>
            </w:pPr>
            <w:r w:rsidRPr="00CD5CE8">
              <w:rPr>
                <w:sz w:val="23"/>
                <w:szCs w:val="23"/>
              </w:rPr>
              <w:t>3</w:t>
            </w:r>
            <w:r w:rsidR="006E6097" w:rsidRPr="00CD5CE8">
              <w:rPr>
                <w:sz w:val="23"/>
                <w:szCs w:val="23"/>
              </w:rPr>
              <w:t xml:space="preserve">.1 </w:t>
            </w:r>
          </w:p>
          <w:p w:rsidR="006E6097" w:rsidRPr="00CD5CE8" w:rsidRDefault="006E6097" w:rsidP="006E6097">
            <w:pPr>
              <w:pStyle w:val="af"/>
              <w:numPr>
                <w:ilvl w:val="2"/>
                <w:numId w:val="19"/>
              </w:numPr>
              <w:jc w:val="both"/>
              <w:rPr>
                <w:rFonts w:ascii="Times New Roman" w:hAnsi="Times New Roman" w:cs="Times New Roman"/>
                <w:b/>
              </w:rPr>
            </w:pPr>
          </w:p>
        </w:tc>
        <w:tc>
          <w:tcPr>
            <w:tcW w:w="6804" w:type="dxa"/>
          </w:tcPr>
          <w:p w:rsidR="006E6097" w:rsidRPr="00CD5CE8" w:rsidRDefault="006E6097" w:rsidP="000C0917">
            <w:pPr>
              <w:pStyle w:val="Default"/>
              <w:rPr>
                <w:sz w:val="23"/>
                <w:szCs w:val="23"/>
              </w:rPr>
            </w:pPr>
            <w:r w:rsidRPr="00CD5CE8">
              <w:rPr>
                <w:sz w:val="23"/>
                <w:szCs w:val="23"/>
              </w:rPr>
              <w:t xml:space="preserve">Общая численность педагогических работников, в том числе: </w:t>
            </w:r>
          </w:p>
          <w:p w:rsidR="006E6097" w:rsidRPr="00CD5CE8" w:rsidRDefault="006E6097" w:rsidP="006E6097">
            <w:pPr>
              <w:jc w:val="center"/>
              <w:rPr>
                <w:rFonts w:ascii="Times New Roman" w:hAnsi="Times New Roman" w:cs="Times New Roman"/>
                <w:b/>
              </w:rPr>
            </w:pP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.2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.3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.4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6E6097" w:rsidRPr="00CD5CE8" w:rsidRDefault="006E6097" w:rsidP="006E6097">
            <w:pPr>
              <w:pStyle w:val="Default"/>
              <w:rPr>
                <w:sz w:val="23"/>
                <w:szCs w:val="23"/>
              </w:rPr>
            </w:pPr>
            <w:r w:rsidRPr="00CD5CE8">
              <w:rPr>
                <w:sz w:val="23"/>
                <w:szCs w:val="23"/>
              </w:rPr>
              <w:t xml:space="preserve"> – первая; </w:t>
            </w:r>
          </w:p>
          <w:p w:rsidR="006E6097" w:rsidRPr="00CD5CE8" w:rsidRDefault="006E6097" w:rsidP="006E6097">
            <w:pPr>
              <w:pStyle w:val="Default"/>
              <w:rPr>
                <w:sz w:val="23"/>
                <w:szCs w:val="23"/>
              </w:rPr>
            </w:pPr>
            <w:r w:rsidRPr="00CD5CE8">
              <w:rPr>
                <w:sz w:val="23"/>
                <w:szCs w:val="23"/>
              </w:rPr>
              <w:t xml:space="preserve">– высшая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.5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w:t>
            </w:r>
          </w:p>
          <w:p w:rsidR="006E6097" w:rsidRPr="00CD5CE8" w:rsidRDefault="006E6097" w:rsidP="006E6097">
            <w:pPr>
              <w:pStyle w:val="Default"/>
              <w:rPr>
                <w:sz w:val="23"/>
                <w:szCs w:val="23"/>
              </w:rPr>
            </w:pPr>
            <w:r w:rsidRPr="00CD5CE8">
              <w:rPr>
                <w:sz w:val="23"/>
                <w:szCs w:val="23"/>
              </w:rPr>
              <w:t xml:space="preserve">педагогический стаж работы которых составляет: </w:t>
            </w:r>
          </w:p>
          <w:p w:rsidR="006E6097" w:rsidRPr="00CD5CE8" w:rsidRDefault="006E6097" w:rsidP="006E6097">
            <w:pPr>
              <w:pStyle w:val="Default"/>
              <w:rPr>
                <w:sz w:val="23"/>
                <w:szCs w:val="23"/>
              </w:rPr>
            </w:pPr>
            <w:r w:rsidRPr="00CD5CE8">
              <w:rPr>
                <w:sz w:val="23"/>
                <w:szCs w:val="23"/>
              </w:rPr>
              <w:t xml:space="preserve">– до 5 лет; </w:t>
            </w:r>
          </w:p>
          <w:p w:rsidR="006E6097" w:rsidRPr="00CD5CE8" w:rsidRDefault="006E6097" w:rsidP="006E6097">
            <w:pPr>
              <w:pStyle w:val="Default"/>
              <w:rPr>
                <w:sz w:val="23"/>
                <w:szCs w:val="23"/>
              </w:rPr>
            </w:pPr>
            <w:r w:rsidRPr="00CD5CE8">
              <w:rPr>
                <w:sz w:val="23"/>
                <w:szCs w:val="23"/>
              </w:rPr>
              <w:t>– свыше 30 лет</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.6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.7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984" w:type="dxa"/>
          </w:tcPr>
          <w:p w:rsidR="006E6097" w:rsidRPr="00CD5CE8" w:rsidRDefault="006E6097" w:rsidP="006E6097">
            <w:pPr>
              <w:pStyle w:val="Default"/>
              <w:rPr>
                <w:sz w:val="23"/>
                <w:szCs w:val="23"/>
              </w:rPr>
            </w:pPr>
            <w:r w:rsidRPr="00CD5CE8">
              <w:rPr>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.8 </w:t>
            </w:r>
          </w:p>
        </w:tc>
        <w:tc>
          <w:tcPr>
            <w:tcW w:w="6804" w:type="dxa"/>
          </w:tcPr>
          <w:p w:rsidR="006E6097" w:rsidRPr="00CD5CE8" w:rsidRDefault="006E6097" w:rsidP="006E6097">
            <w:pPr>
              <w:pStyle w:val="Default"/>
              <w:jc w:val="both"/>
              <w:rPr>
                <w:b/>
              </w:rPr>
            </w:pPr>
            <w:r w:rsidRPr="00CD5CE8">
              <w:rPr>
                <w:sz w:val="23"/>
                <w:szCs w:val="23"/>
              </w:rPr>
              <w:t>Численность/удельный вес численности педагогических работников,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.9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по выявлению профессионального выгорания</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.10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профессиональных дефицитов</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.11</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Численность/удельный вес</w:t>
            </w:r>
            <w:r w:rsidRPr="00CD5CE8">
              <w:rPr>
                <w:rFonts w:ascii="Times New Roman" w:hAnsi="Times New Roman" w:cs="Times New Roman"/>
              </w:rPr>
              <w:t xml:space="preserve"> педагогов, участников муниципального, регионального и всероссийского уровня конкурсов профмастерства (являющихся этапом Всероссийского уровня, и/или организуемых органами местного самоуправления)</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.12</w:t>
            </w:r>
          </w:p>
        </w:tc>
        <w:tc>
          <w:tcPr>
            <w:tcW w:w="6804" w:type="dxa"/>
          </w:tcPr>
          <w:p w:rsidR="006E6097" w:rsidRPr="00CD5CE8" w:rsidRDefault="006E6097" w:rsidP="006E6097">
            <w:pPr>
              <w:jc w:val="both"/>
              <w:rPr>
                <w:rFonts w:ascii="Times New Roman" w:hAnsi="Times New Roman" w:cs="Times New Roman"/>
                <w:b/>
              </w:rPr>
            </w:pPr>
            <w:r w:rsidRPr="00CD5CE8">
              <w:rPr>
                <w:rFonts w:ascii="Times New Roman" w:hAnsi="Times New Roman" w:cs="Times New Roman"/>
                <w:sz w:val="23"/>
                <w:szCs w:val="23"/>
              </w:rPr>
              <w:t>Численность/удельный вес педагогических работников, участвующих в деятельности профессиональных объединений и сетевых сообществах на муниципальном и региональном уровнях</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.13</w:t>
            </w: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6031"/>
              <w:gridCol w:w="236"/>
            </w:tblGrid>
            <w:tr w:rsidR="006E6097" w:rsidRPr="00CD5CE8" w:rsidTr="006E6097">
              <w:trPr>
                <w:trHeight w:val="523"/>
              </w:trPr>
              <w:tc>
                <w:tcPr>
                  <w:tcW w:w="6031" w:type="dxa"/>
                </w:tcPr>
                <w:p w:rsidR="006E6097" w:rsidRPr="00CD5CE8" w:rsidRDefault="006E6097" w:rsidP="006E6097">
                  <w:pPr>
                    <w:pStyle w:val="Default"/>
                    <w:jc w:val="both"/>
                    <w:rPr>
                      <w:sz w:val="23"/>
                      <w:szCs w:val="23"/>
                    </w:rPr>
                  </w:pPr>
                  <w:r w:rsidRPr="00CD5CE8">
                    <w:rPr>
                      <w:sz w:val="23"/>
                      <w:szCs w:val="23"/>
                    </w:rPr>
                    <w:t>Численность/удельный вес  педагогических работников, участвующих в деятельности профессиональных объединений на институциональном уровне</w:t>
                  </w:r>
                </w:p>
              </w:tc>
              <w:tc>
                <w:tcPr>
                  <w:tcW w:w="222" w:type="dxa"/>
                </w:tcPr>
                <w:p w:rsidR="006E6097" w:rsidRPr="00CD5CE8" w:rsidRDefault="006E6097" w:rsidP="006E6097">
                  <w:pPr>
                    <w:pStyle w:val="Default"/>
                    <w:rPr>
                      <w:sz w:val="23"/>
                      <w:szCs w:val="23"/>
                    </w:rPr>
                  </w:pPr>
                </w:p>
              </w:tc>
            </w:tr>
          </w:tbl>
          <w:p w:rsidR="006E6097" w:rsidRPr="00CD5CE8" w:rsidRDefault="006E6097" w:rsidP="006E6097">
            <w:pPr>
              <w:jc w:val="center"/>
              <w:rPr>
                <w:rFonts w:ascii="Times New Roman" w:hAnsi="Times New Roman" w:cs="Times New Roman"/>
                <w:b/>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firstRow="1" w:lastRow="0" w:firstColumn="1" w:lastColumn="0" w:noHBand="0" w:noVBand="1"/>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Психолого-педагогическое обеспечение</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.1</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педагогов-психологов к необходимому количеству в штатном расписании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.2</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социальных педагогов психологов к необходимому количеству в штатном расписании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.3</w:t>
            </w:r>
          </w:p>
        </w:tc>
        <w:tc>
          <w:tcPr>
            <w:tcW w:w="6804" w:type="dxa"/>
          </w:tcPr>
          <w:p w:rsidR="006E6097" w:rsidRPr="00CD5CE8" w:rsidRDefault="006E6097" w:rsidP="006E6097">
            <w:pPr>
              <w:pStyle w:val="Default"/>
              <w:jc w:val="both"/>
            </w:pPr>
            <w:r w:rsidRPr="00CD5CE8">
              <w:rPr>
                <w:sz w:val="23"/>
                <w:szCs w:val="23"/>
              </w:rPr>
              <w:t>Доля педагогических работников с вмененным функционалом тьютора в общем количестве педагогических работников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.4</w:t>
            </w:r>
          </w:p>
        </w:tc>
        <w:tc>
          <w:tcPr>
            <w:tcW w:w="6804" w:type="dxa"/>
          </w:tcPr>
          <w:p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воспитания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.5</w:t>
            </w:r>
          </w:p>
        </w:tc>
        <w:tc>
          <w:tcPr>
            <w:tcW w:w="6804" w:type="dxa"/>
          </w:tcPr>
          <w:p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формирования и развития УУД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.6</w:t>
            </w:r>
          </w:p>
        </w:tc>
        <w:tc>
          <w:tcPr>
            <w:tcW w:w="6804" w:type="dxa"/>
          </w:tcPr>
          <w:p w:rsidR="006E6097" w:rsidRPr="00CD5CE8" w:rsidRDefault="006E6097" w:rsidP="006E6097">
            <w:pPr>
              <w:pStyle w:val="Default"/>
              <w:jc w:val="both"/>
              <w:rPr>
                <w:b/>
              </w:rPr>
            </w:pPr>
            <w:r w:rsidRPr="00CD5CE8">
              <w:rPr>
                <w:sz w:val="23"/>
                <w:szCs w:val="23"/>
              </w:rPr>
              <w:t xml:space="preserve">Доля курсов внеурочной деятельности, разработанных при участии (соавторстве) педагога-психолога в общем объеме курсов внеурочной деятельности в плане внеурочной деятельности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.7</w:t>
            </w:r>
          </w:p>
        </w:tc>
        <w:tc>
          <w:tcPr>
            <w:tcW w:w="6804" w:type="dxa"/>
          </w:tcPr>
          <w:p w:rsidR="006E6097" w:rsidRPr="00CD5CE8" w:rsidRDefault="006E6097" w:rsidP="006E6097">
            <w:pPr>
              <w:pStyle w:val="Default"/>
              <w:jc w:val="both"/>
              <w:rPr>
                <w:b/>
              </w:rPr>
            </w:pPr>
            <w:r w:rsidRPr="00CD5CE8">
              <w:rPr>
                <w:sz w:val="23"/>
                <w:szCs w:val="23"/>
              </w:rPr>
              <w:t xml:space="preserve">Количество дополнительных образовательных программ на базе школы, разработанных при участии (соавторстве) педагога-психолога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firstRow="1" w:lastRow="0" w:firstColumn="1" w:lastColumn="0" w:noHBand="0" w:noVBand="1"/>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Условия для индивидуальной работы с обучающимися, в том числе обучающимися с ОВЗ</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.1</w:t>
            </w:r>
          </w:p>
        </w:tc>
        <w:tc>
          <w:tcPr>
            <w:tcW w:w="6804" w:type="dxa"/>
          </w:tcPr>
          <w:p w:rsidR="006E6097" w:rsidRPr="00CD5CE8" w:rsidRDefault="006E6097" w:rsidP="006E6097">
            <w:pPr>
              <w:pStyle w:val="Default"/>
              <w:jc w:val="both"/>
              <w:rPr>
                <w:b/>
              </w:rPr>
            </w:pPr>
            <w:r w:rsidRPr="00CD5CE8">
              <w:rPr>
                <w:sz w:val="23"/>
                <w:szCs w:val="23"/>
              </w:rPr>
              <w:t>Наличие оборудованного помещения, приспособленного для индивидуальных консультаций с обучающимися, родителями</w:t>
            </w:r>
            <w:r w:rsidR="009C7615">
              <w:rPr>
                <w:sz w:val="23"/>
                <w:szCs w:val="23"/>
              </w:rPr>
              <w:t xml:space="preserve"> (законными представителями)</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.2</w:t>
            </w:r>
          </w:p>
        </w:tc>
        <w:tc>
          <w:tcPr>
            <w:tcW w:w="6804" w:type="dxa"/>
          </w:tcPr>
          <w:p w:rsidR="006E6097" w:rsidRPr="00CD5CE8" w:rsidRDefault="006E6097" w:rsidP="006E6097">
            <w:pPr>
              <w:pStyle w:val="Default"/>
              <w:jc w:val="both"/>
              <w:rPr>
                <w:b/>
              </w:rPr>
            </w:pPr>
            <w:r w:rsidRPr="00CD5CE8">
              <w:rPr>
                <w:sz w:val="23"/>
                <w:szCs w:val="23"/>
              </w:rPr>
              <w:t xml:space="preserve">Наличие оборудованных образовательных пространств для психологической разгрузки; рекреационных зон </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.3</w:t>
            </w:r>
          </w:p>
        </w:tc>
        <w:tc>
          <w:tcPr>
            <w:tcW w:w="6804" w:type="dxa"/>
          </w:tcPr>
          <w:p w:rsidR="006E6097" w:rsidRPr="00CD5CE8" w:rsidRDefault="006E6097" w:rsidP="006E6097">
            <w:pPr>
              <w:pStyle w:val="Default"/>
              <w:jc w:val="both"/>
              <w:rPr>
                <w:b/>
              </w:rPr>
            </w:pPr>
            <w:r w:rsidRPr="00CD5CE8">
              <w:rPr>
                <w:sz w:val="23"/>
                <w:szCs w:val="23"/>
              </w:rPr>
              <w:t xml:space="preserve">Наличие специальных средств обучения коллективного и индивидуального использования для инвалидов и лиц с ограниченными возможностями здоровья </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.4</w:t>
            </w:r>
          </w:p>
        </w:tc>
        <w:tc>
          <w:tcPr>
            <w:tcW w:w="6804" w:type="dxa"/>
          </w:tcPr>
          <w:p w:rsidR="006E6097" w:rsidRPr="00CD5CE8" w:rsidRDefault="006E6097" w:rsidP="006E6097">
            <w:pPr>
              <w:pStyle w:val="Default"/>
              <w:jc w:val="both"/>
              <w:rPr>
                <w:b/>
              </w:rPr>
            </w:pPr>
            <w:r w:rsidRPr="00CD5CE8">
              <w:rPr>
                <w:sz w:val="23"/>
                <w:szCs w:val="23"/>
              </w:rPr>
              <w:t xml:space="preserve">Наличие специальных учебников, учебных пособий и дидактических материалов </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.5</w:t>
            </w:r>
          </w:p>
        </w:tc>
        <w:tc>
          <w:tcPr>
            <w:tcW w:w="6804" w:type="dxa"/>
          </w:tcPr>
          <w:p w:rsidR="006E6097" w:rsidRPr="00CD5CE8" w:rsidRDefault="006E6097" w:rsidP="006E6097">
            <w:pPr>
              <w:pStyle w:val="Default"/>
              <w:jc w:val="both"/>
              <w:rPr>
                <w:sz w:val="23"/>
                <w:szCs w:val="23"/>
              </w:rPr>
            </w:pPr>
            <w:r w:rsidRPr="00CD5CE8">
              <w:rPr>
                <w:sz w:val="23"/>
                <w:szCs w:val="23"/>
              </w:rPr>
              <w:t xml:space="preserve">Наличие специальных технических средств обучения коллективного и индивидуального пользования </w:t>
            </w:r>
          </w:p>
          <w:p w:rsidR="006E6097" w:rsidRPr="00CD5CE8" w:rsidRDefault="006E6097" w:rsidP="006E6097">
            <w:pPr>
              <w:jc w:val="both"/>
              <w:rPr>
                <w:rFonts w:ascii="Times New Roman" w:hAnsi="Times New Roman" w:cs="Times New Roman"/>
                <w:color w:val="000000"/>
                <w:sz w:val="23"/>
                <w:szCs w:val="23"/>
              </w:rPr>
            </w:pP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rPr>
              <w:t>Материально</w:t>
            </w:r>
            <w:r w:rsidRPr="00CD5CE8">
              <w:rPr>
                <w:rFonts w:ascii="Times New Roman" w:hAnsi="Times New Roman" w:cs="Times New Roman"/>
                <w:b/>
                <w:sz w:val="23"/>
                <w:szCs w:val="23"/>
              </w:rPr>
              <w:t>-техническое обеспечение (в том числе доступная среда)</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Количество компьютеров в расчете на одного обучающегося</w:t>
            </w:r>
          </w:p>
        </w:tc>
        <w:tc>
          <w:tcPr>
            <w:tcW w:w="1984" w:type="dxa"/>
          </w:tcPr>
          <w:p w:rsidR="006E6097" w:rsidRPr="00CD5CE8" w:rsidRDefault="006E6097" w:rsidP="006E6097">
            <w:pPr>
              <w:pStyle w:val="Default"/>
              <w:rPr>
                <w:sz w:val="23"/>
                <w:szCs w:val="23"/>
              </w:rPr>
            </w:pPr>
            <w:r w:rsidRPr="00CD5CE8">
              <w:rPr>
                <w:sz w:val="23"/>
                <w:szCs w:val="23"/>
              </w:rPr>
              <w:t>Ед.</w:t>
            </w:r>
          </w:p>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.2</w:t>
            </w:r>
          </w:p>
        </w:tc>
        <w:tc>
          <w:tcPr>
            <w:tcW w:w="6804" w:type="dxa"/>
          </w:tcPr>
          <w:p w:rsidR="006E6097" w:rsidRPr="00CD5CE8" w:rsidRDefault="006E6097" w:rsidP="006E6097">
            <w:pPr>
              <w:pStyle w:val="Default"/>
              <w:jc w:val="both"/>
              <w:rPr>
                <w:sz w:val="23"/>
                <w:szCs w:val="23"/>
              </w:rPr>
            </w:pPr>
            <w:r w:rsidRPr="00CD5CE8">
              <w:rPr>
                <w:sz w:val="23"/>
                <w:szCs w:val="23"/>
              </w:rPr>
              <w:t>Оснащенность учебных кабинетов (в соответствии с ФГОС)</w:t>
            </w:r>
          </w:p>
        </w:tc>
        <w:tc>
          <w:tcPr>
            <w:tcW w:w="1984" w:type="dxa"/>
          </w:tcPr>
          <w:p w:rsidR="006E6097" w:rsidRPr="00CD5CE8" w:rsidRDefault="006E6097" w:rsidP="006E6097">
            <w:pPr>
              <w:pStyle w:val="Default"/>
              <w:rPr>
                <w:sz w:val="23"/>
                <w:szCs w:val="23"/>
              </w:rPr>
            </w:pPr>
            <w:r w:rsidRPr="00CD5CE8">
              <w:rPr>
                <w:sz w:val="23"/>
                <w:szCs w:val="23"/>
              </w:rPr>
              <w:t xml:space="preserve">Ед./% </w:t>
            </w:r>
          </w:p>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.3</w:t>
            </w:r>
          </w:p>
        </w:tc>
        <w:tc>
          <w:tcPr>
            <w:tcW w:w="6804" w:type="dxa"/>
          </w:tcPr>
          <w:p w:rsidR="006E6097" w:rsidRPr="00CD5CE8" w:rsidRDefault="006E6097" w:rsidP="006E6097">
            <w:pPr>
              <w:pStyle w:val="Default"/>
              <w:jc w:val="both"/>
              <w:rPr>
                <w:sz w:val="23"/>
                <w:szCs w:val="23"/>
              </w:rPr>
            </w:pPr>
            <w:r w:rsidRPr="00CD5CE8">
              <w:rPr>
                <w:sz w:val="23"/>
                <w:szCs w:val="23"/>
              </w:rPr>
              <w:t>Наличие читального зала библиотеки, в том числе:</w:t>
            </w:r>
          </w:p>
          <w:p w:rsidR="006E6097" w:rsidRPr="00CD5CE8" w:rsidRDefault="006E6097" w:rsidP="006E6097">
            <w:pPr>
              <w:pStyle w:val="Default"/>
              <w:jc w:val="both"/>
              <w:rPr>
                <w:sz w:val="23"/>
                <w:szCs w:val="23"/>
              </w:rPr>
            </w:pPr>
            <w:r w:rsidRPr="00CD5CE8">
              <w:rPr>
                <w:sz w:val="23"/>
                <w:szCs w:val="23"/>
              </w:rPr>
              <w:t xml:space="preserve"> – с обеспечением возможности работы на стационарных компьютерах или использования переносных компьютеров;</w:t>
            </w:r>
          </w:p>
          <w:p w:rsidR="006E6097" w:rsidRPr="00CD5CE8" w:rsidRDefault="006E6097" w:rsidP="006E6097">
            <w:pPr>
              <w:pStyle w:val="Default"/>
              <w:jc w:val="both"/>
              <w:rPr>
                <w:sz w:val="23"/>
                <w:szCs w:val="23"/>
              </w:rPr>
            </w:pPr>
            <w:r w:rsidRPr="00CD5CE8">
              <w:rPr>
                <w:sz w:val="23"/>
                <w:szCs w:val="23"/>
              </w:rPr>
              <w:t xml:space="preserve"> – с медиатекой; </w:t>
            </w:r>
          </w:p>
          <w:p w:rsidR="006E6097" w:rsidRPr="00CD5CE8" w:rsidRDefault="006E6097" w:rsidP="006E6097">
            <w:pPr>
              <w:pStyle w:val="Default"/>
              <w:jc w:val="both"/>
              <w:rPr>
                <w:sz w:val="23"/>
                <w:szCs w:val="23"/>
              </w:rPr>
            </w:pPr>
            <w:r w:rsidRPr="00CD5CE8">
              <w:rPr>
                <w:sz w:val="23"/>
                <w:szCs w:val="23"/>
              </w:rPr>
              <w:t xml:space="preserve">– оснащенного средствами сканирования и распознавания текстов; </w:t>
            </w:r>
          </w:p>
          <w:p w:rsidR="006E6097" w:rsidRPr="00CD5CE8" w:rsidRDefault="006E6097" w:rsidP="006E6097">
            <w:pPr>
              <w:pStyle w:val="Default"/>
              <w:jc w:val="both"/>
              <w:rPr>
                <w:sz w:val="23"/>
                <w:szCs w:val="23"/>
              </w:rPr>
            </w:pPr>
            <w:r w:rsidRPr="00CD5CE8">
              <w:rPr>
                <w:sz w:val="23"/>
                <w:szCs w:val="23"/>
              </w:rPr>
              <w:t xml:space="preserve">– с выходом в интернет с компьютеров, расположенных в помещении библиотеки; </w:t>
            </w:r>
          </w:p>
          <w:p w:rsidR="006E6097" w:rsidRPr="00CD5CE8" w:rsidRDefault="006E6097" w:rsidP="006E6097">
            <w:pPr>
              <w:pStyle w:val="Default"/>
              <w:jc w:val="both"/>
              <w:rPr>
                <w:sz w:val="23"/>
                <w:szCs w:val="23"/>
              </w:rPr>
            </w:pPr>
            <w:r w:rsidRPr="00CD5CE8">
              <w:rPr>
                <w:sz w:val="23"/>
                <w:szCs w:val="23"/>
              </w:rPr>
              <w:t xml:space="preserve">– с возможностью размножения печатных бумажных материалов </w:t>
            </w:r>
          </w:p>
        </w:tc>
        <w:tc>
          <w:tcPr>
            <w:tcW w:w="1984" w:type="dxa"/>
          </w:tcPr>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.4</w:t>
            </w:r>
          </w:p>
        </w:tc>
        <w:tc>
          <w:tcPr>
            <w:tcW w:w="6804" w:type="dxa"/>
          </w:tcPr>
          <w:p w:rsidR="006E6097" w:rsidRPr="00CD5CE8" w:rsidRDefault="006E6097" w:rsidP="006E6097">
            <w:pPr>
              <w:pStyle w:val="Default"/>
              <w:jc w:val="both"/>
              <w:rPr>
                <w:sz w:val="23"/>
                <w:szCs w:val="23"/>
              </w:rPr>
            </w:pPr>
            <w:r w:rsidRPr="00CD5CE8">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 </w:t>
            </w: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.5</w:t>
            </w:r>
          </w:p>
        </w:tc>
        <w:tc>
          <w:tcPr>
            <w:tcW w:w="6804" w:type="dxa"/>
          </w:tcPr>
          <w:p w:rsidR="006E6097" w:rsidRPr="00CD5CE8" w:rsidRDefault="006E6097" w:rsidP="006E6097">
            <w:pPr>
              <w:pStyle w:val="Default"/>
              <w:jc w:val="both"/>
              <w:rPr>
                <w:sz w:val="23"/>
                <w:szCs w:val="23"/>
              </w:rPr>
            </w:pPr>
            <w:r w:rsidRPr="00CD5CE8">
              <w:rPr>
                <w:sz w:val="23"/>
                <w:szCs w:val="23"/>
              </w:rPr>
              <w:t xml:space="preserve">Общая площадь помещений, в которых осуществляется образовательная деятельность, в расчете на одного обучающегося </w:t>
            </w:r>
          </w:p>
        </w:tc>
        <w:tc>
          <w:tcPr>
            <w:tcW w:w="1984" w:type="dxa"/>
          </w:tcPr>
          <w:p w:rsidR="006E6097" w:rsidRPr="00CD5CE8" w:rsidRDefault="006E6097" w:rsidP="006E6097">
            <w:pPr>
              <w:pStyle w:val="Default"/>
              <w:rPr>
                <w:sz w:val="23"/>
                <w:szCs w:val="23"/>
              </w:rPr>
            </w:pPr>
            <w:r w:rsidRPr="00CD5CE8">
              <w:rPr>
                <w:sz w:val="23"/>
                <w:szCs w:val="23"/>
              </w:rPr>
              <w:t xml:space="preserve">Кв. м </w:t>
            </w:r>
          </w:p>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.6</w:t>
            </w:r>
          </w:p>
        </w:tc>
        <w:tc>
          <w:tcPr>
            <w:tcW w:w="6804" w:type="dxa"/>
          </w:tcPr>
          <w:p w:rsidR="006E6097" w:rsidRPr="00CD5CE8" w:rsidRDefault="006E6097" w:rsidP="006E6097">
            <w:pPr>
              <w:pStyle w:val="Default"/>
              <w:jc w:val="both"/>
              <w:rPr>
                <w:sz w:val="23"/>
                <w:szCs w:val="23"/>
              </w:rPr>
            </w:pPr>
            <w:r w:rsidRPr="00CD5CE8">
              <w:rPr>
                <w:sz w:val="23"/>
                <w:szCs w:val="23"/>
              </w:rPr>
              <w:t xml:space="preserve">Условия для доступа в здание образовательной организации инвалидов и лиц с ограниченными возможностями здоровья: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Наличие знаков доступности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Наличие поручней </w:t>
            </w:r>
          </w:p>
          <w:p w:rsidR="006E6097" w:rsidRPr="00CD5CE8" w:rsidRDefault="006E6097" w:rsidP="006E6097">
            <w:pPr>
              <w:pStyle w:val="Default"/>
              <w:jc w:val="both"/>
              <w:rPr>
                <w:sz w:val="23"/>
                <w:szCs w:val="23"/>
              </w:rPr>
            </w:pPr>
            <w:r w:rsidRPr="00CD5CE8">
              <w:rPr>
                <w:sz w:val="23"/>
                <w:szCs w:val="23"/>
              </w:rPr>
              <w:t xml:space="preserve">Отсутствие бордюров, препятствий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3322"/>
              <w:gridCol w:w="865"/>
            </w:tblGrid>
            <w:tr w:rsidR="006E6097" w:rsidRPr="00CD5CE8" w:rsidTr="006E6097">
              <w:trPr>
                <w:trHeight w:val="109"/>
              </w:trPr>
              <w:tc>
                <w:tcPr>
                  <w:tcW w:w="3322"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маркировки маршрута </w:t>
                  </w:r>
                </w:p>
              </w:tc>
              <w:tc>
                <w:tcPr>
                  <w:tcW w:w="865"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Да/нет </w:t>
                  </w:r>
                </w:p>
              </w:tc>
            </w:tr>
            <w:tr w:rsidR="006E6097" w:rsidRPr="00CD5CE8" w:rsidTr="006E6097">
              <w:trPr>
                <w:trHeight w:val="247"/>
              </w:trPr>
              <w:tc>
                <w:tcPr>
                  <w:tcW w:w="4187" w:type="dxa"/>
                  <w:gridSpan w:val="2"/>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p>
              </w:tc>
            </w:tr>
          </w:tbl>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4249"/>
            </w:tblGrid>
            <w:tr w:rsidR="006E6097" w:rsidRPr="00CD5CE8" w:rsidTr="006E6097">
              <w:trPr>
                <w:trHeight w:val="247"/>
              </w:trPr>
              <w:tc>
                <w:tcPr>
                  <w:tcW w:w="4249"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специальных туалетных комнат </w:t>
                  </w:r>
                </w:p>
              </w:tc>
            </w:tr>
          </w:tbl>
          <w:p w:rsidR="006E6097" w:rsidRPr="00CD5CE8" w:rsidRDefault="006E6097" w:rsidP="006E6097">
            <w:pPr>
              <w:pStyle w:val="Default"/>
              <w:jc w:val="both"/>
              <w:rPr>
                <w:sz w:val="23"/>
                <w:szCs w:val="23"/>
              </w:rPr>
            </w:pPr>
          </w:p>
        </w:tc>
        <w:tc>
          <w:tcPr>
            <w:tcW w:w="1984" w:type="dxa"/>
          </w:tcPr>
          <w:p w:rsidR="006E6097" w:rsidRPr="00CD5CE8" w:rsidRDefault="006E6097" w:rsidP="006E6097">
            <w:pPr>
              <w:pStyle w:val="Default"/>
              <w:rPr>
                <w:sz w:val="23"/>
                <w:szCs w:val="23"/>
              </w:rPr>
            </w:pPr>
            <w:r w:rsidRPr="00CD5CE8">
              <w:rPr>
                <w:sz w:val="23"/>
                <w:szCs w:val="23"/>
              </w:rPr>
              <w:t>Да/нет</w:t>
            </w: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.7</w:t>
            </w:r>
          </w:p>
        </w:tc>
        <w:tc>
          <w:tcPr>
            <w:tcW w:w="6804" w:type="dxa"/>
          </w:tcPr>
          <w:p w:rsidR="006E6097" w:rsidRPr="00CD5CE8" w:rsidRDefault="006E6097" w:rsidP="006E6097">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Условия питания для инвалидов и лиц с ограниченными возможностями здоровья: </w:t>
            </w:r>
          </w:p>
          <w:p w:rsidR="006E6097" w:rsidRPr="00CD5CE8" w:rsidRDefault="006E6097" w:rsidP="006E6097">
            <w:pPr>
              <w:autoSpaceDE w:val="0"/>
              <w:autoSpaceDN w:val="0"/>
              <w:adjustRightInd w:val="0"/>
              <w:jc w:val="both"/>
              <w:rPr>
                <w:rFonts w:ascii="Times New Roman" w:hAnsi="Times New Roman" w:cs="Times New Roman"/>
                <w:color w:val="000000"/>
                <w:sz w:val="23"/>
                <w:szCs w:val="23"/>
              </w:rPr>
            </w:pPr>
          </w:p>
        </w:tc>
        <w:tc>
          <w:tcPr>
            <w:tcW w:w="1984" w:type="dxa"/>
          </w:tcPr>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места для приема пищи по школьному меню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дополнительной опоры</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.8</w:t>
            </w:r>
          </w:p>
        </w:tc>
        <w:tc>
          <w:tcPr>
            <w:tcW w:w="6804" w:type="dxa"/>
          </w:tcPr>
          <w:p w:rsidR="006E6097" w:rsidRPr="00CD5CE8" w:rsidRDefault="006E6097" w:rsidP="006E6097">
            <w:pPr>
              <w:pStyle w:val="Default"/>
              <w:jc w:val="both"/>
              <w:rPr>
                <w:sz w:val="23"/>
                <w:szCs w:val="23"/>
              </w:rPr>
            </w:pPr>
            <w:r w:rsidRPr="00CD5CE8">
              <w:rPr>
                <w:sz w:val="23"/>
                <w:szCs w:val="23"/>
              </w:rPr>
              <w:t>Условия охраны здоровья для инвалидов и лиц с ограниченными возможностями здоровья:</w:t>
            </w:r>
          </w:p>
        </w:tc>
        <w:tc>
          <w:tcPr>
            <w:tcW w:w="1984" w:type="dxa"/>
          </w:tcPr>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highlight w:val="yellow"/>
              </w:rPr>
            </w:pPr>
            <w:r w:rsidRPr="00CD5CE8">
              <w:rPr>
                <w:sz w:val="23"/>
                <w:szCs w:val="23"/>
              </w:rPr>
              <w:t>Охранительный режим</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Бегущая строка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АРМ</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дополнительных кабинетов</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места для отдыха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5681"/>
            </w:tblGrid>
            <w:tr w:rsidR="006E6097" w:rsidRPr="00CD5CE8" w:rsidTr="006E6097">
              <w:trPr>
                <w:trHeight w:val="247"/>
              </w:trPr>
              <w:tc>
                <w:tcPr>
                  <w:tcW w:w="5681" w:type="dxa"/>
                </w:tcPr>
                <w:p w:rsidR="006E6097" w:rsidRPr="00CD5CE8" w:rsidRDefault="006E6097" w:rsidP="006E6097">
                  <w:pPr>
                    <w:pStyle w:val="Default"/>
                    <w:jc w:val="both"/>
                    <w:rPr>
                      <w:sz w:val="23"/>
                      <w:szCs w:val="23"/>
                    </w:rPr>
                  </w:pPr>
                  <w:r w:rsidRPr="00CD5CE8">
                    <w:rPr>
                      <w:sz w:val="23"/>
                      <w:szCs w:val="23"/>
                    </w:rPr>
                    <w:t xml:space="preserve">Наличие специального оборудования и дидактического </w:t>
                  </w:r>
                </w:p>
              </w:tc>
            </w:tr>
          </w:tbl>
          <w:p w:rsidR="006E6097" w:rsidRPr="00CD5CE8" w:rsidRDefault="006E6097" w:rsidP="006E6097">
            <w:pPr>
              <w:pStyle w:val="Default"/>
              <w:jc w:val="both"/>
              <w:rPr>
                <w:sz w:val="23"/>
                <w:szCs w:val="23"/>
              </w:rPr>
            </w:pPr>
            <w:r w:rsidRPr="00CD5CE8">
              <w:rPr>
                <w:sz w:val="23"/>
                <w:szCs w:val="23"/>
              </w:rPr>
              <w:t>обеспечения</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9C7615" w:rsidRPr="00CD5CE8" w:rsidTr="009C7615">
        <w:tblPrEx>
          <w:tblLook w:val="04A0" w:firstRow="1" w:lastRow="0" w:firstColumn="1" w:lastColumn="0" w:noHBand="0" w:noVBand="1"/>
        </w:tblPrEx>
        <w:tc>
          <w:tcPr>
            <w:tcW w:w="851" w:type="dxa"/>
            <w:gridSpan w:val="2"/>
            <w:vMerge w:val="restart"/>
          </w:tcPr>
          <w:p w:rsidR="009C7615" w:rsidRPr="00CD5CE8" w:rsidRDefault="009C7615" w:rsidP="00E0237B">
            <w:pPr>
              <w:pStyle w:val="Default"/>
              <w:jc w:val="both"/>
              <w:rPr>
                <w:sz w:val="23"/>
                <w:szCs w:val="23"/>
              </w:rPr>
            </w:pPr>
            <w:r w:rsidRPr="00CD5CE8">
              <w:rPr>
                <w:sz w:val="23"/>
                <w:szCs w:val="23"/>
              </w:rPr>
              <w:t>6.9</w:t>
            </w:r>
          </w:p>
        </w:tc>
        <w:tc>
          <w:tcPr>
            <w:tcW w:w="6804" w:type="dxa"/>
          </w:tcPr>
          <w:p w:rsidR="009C7615" w:rsidRPr="00CD5CE8" w:rsidRDefault="009C7615" w:rsidP="00E0237B">
            <w:pPr>
              <w:pStyle w:val="Default"/>
              <w:jc w:val="both"/>
              <w:rPr>
                <w:sz w:val="23"/>
                <w:szCs w:val="23"/>
              </w:rPr>
            </w:pPr>
            <w:r w:rsidRPr="00CD5CE8">
              <w:rPr>
                <w:sz w:val="23"/>
                <w:szCs w:val="23"/>
              </w:rPr>
              <w:t>Антитеррористическая защищенность, в том числе:</w:t>
            </w:r>
          </w:p>
        </w:tc>
        <w:tc>
          <w:tcPr>
            <w:tcW w:w="1984" w:type="dxa"/>
          </w:tcPr>
          <w:p w:rsidR="009C7615" w:rsidRPr="00CD5CE8" w:rsidRDefault="009C7615" w:rsidP="00E0237B">
            <w:pPr>
              <w:rPr>
                <w:rFonts w:ascii="Times New Roman" w:hAnsi="Times New Roman" w:cs="Times New Roman"/>
                <w:color w:val="000000"/>
                <w:sz w:val="23"/>
                <w:szCs w:val="23"/>
              </w:rPr>
            </w:pP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E0237B">
            <w:pPr>
              <w:pStyle w:val="Default"/>
              <w:jc w:val="both"/>
              <w:rPr>
                <w:sz w:val="23"/>
                <w:szCs w:val="23"/>
              </w:rPr>
            </w:pPr>
          </w:p>
        </w:tc>
        <w:tc>
          <w:tcPr>
            <w:tcW w:w="6804" w:type="dxa"/>
          </w:tcPr>
          <w:p w:rsidR="009C7615" w:rsidRPr="009C7615" w:rsidRDefault="009C7615" w:rsidP="00E0237B">
            <w:pPr>
              <w:pStyle w:val="Default"/>
              <w:jc w:val="both"/>
              <w:rPr>
                <w:color w:val="auto"/>
                <w:sz w:val="23"/>
                <w:szCs w:val="23"/>
              </w:rPr>
            </w:pPr>
            <w:r w:rsidRPr="009C7615">
              <w:rPr>
                <w:color w:val="auto"/>
                <w:sz w:val="23"/>
                <w:szCs w:val="23"/>
              </w:rPr>
              <w:t>Система видеонаблюдения по периметру здания</w:t>
            </w:r>
          </w:p>
        </w:tc>
        <w:tc>
          <w:tcPr>
            <w:tcW w:w="1984" w:type="dxa"/>
          </w:tcPr>
          <w:p w:rsidR="009C7615" w:rsidRPr="00CD5CE8" w:rsidRDefault="009C7615" w:rsidP="00E0237B">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E0237B">
            <w:pPr>
              <w:pStyle w:val="Default"/>
              <w:jc w:val="both"/>
              <w:rPr>
                <w:sz w:val="23"/>
                <w:szCs w:val="23"/>
              </w:rPr>
            </w:pPr>
          </w:p>
        </w:tc>
        <w:tc>
          <w:tcPr>
            <w:tcW w:w="6804" w:type="dxa"/>
          </w:tcPr>
          <w:p w:rsidR="009C7615" w:rsidRPr="009C7615" w:rsidRDefault="009C7615" w:rsidP="00E0237B">
            <w:pPr>
              <w:pStyle w:val="Default"/>
              <w:jc w:val="both"/>
              <w:rPr>
                <w:color w:val="auto"/>
                <w:sz w:val="23"/>
                <w:szCs w:val="23"/>
              </w:rPr>
            </w:pPr>
            <w:r w:rsidRPr="009C7615">
              <w:rPr>
                <w:color w:val="auto"/>
                <w:sz w:val="23"/>
                <w:szCs w:val="23"/>
              </w:rPr>
              <w:t>Система видеонаблюдения в здании:</w:t>
            </w:r>
          </w:p>
        </w:tc>
        <w:tc>
          <w:tcPr>
            <w:tcW w:w="1984" w:type="dxa"/>
          </w:tcPr>
          <w:p w:rsidR="009C7615" w:rsidRPr="00CD5CE8" w:rsidRDefault="009C7615" w:rsidP="00E0237B">
            <w:pPr>
              <w:rPr>
                <w:rFonts w:ascii="Times New Roman" w:hAnsi="Times New Roman" w:cs="Times New Roman"/>
                <w:color w:val="000000"/>
                <w:sz w:val="23"/>
                <w:szCs w:val="23"/>
              </w:rPr>
            </w:pP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E0237B">
            <w:pPr>
              <w:pStyle w:val="Default"/>
              <w:jc w:val="both"/>
              <w:rPr>
                <w:sz w:val="23"/>
                <w:szCs w:val="23"/>
              </w:rPr>
            </w:pPr>
          </w:p>
        </w:tc>
        <w:tc>
          <w:tcPr>
            <w:tcW w:w="6804" w:type="dxa"/>
          </w:tcPr>
          <w:p w:rsidR="009C7615" w:rsidRPr="009C7615" w:rsidRDefault="009C7615" w:rsidP="00E0237B">
            <w:pPr>
              <w:pStyle w:val="Default"/>
              <w:jc w:val="both"/>
              <w:rPr>
                <w:color w:val="auto"/>
                <w:sz w:val="23"/>
                <w:szCs w:val="23"/>
              </w:rPr>
            </w:pPr>
            <w:r w:rsidRPr="009C7615">
              <w:rPr>
                <w:color w:val="auto"/>
                <w:sz w:val="23"/>
                <w:szCs w:val="23"/>
              </w:rPr>
              <w:t>1 этаж</w:t>
            </w:r>
          </w:p>
        </w:tc>
        <w:tc>
          <w:tcPr>
            <w:tcW w:w="1984" w:type="dxa"/>
          </w:tcPr>
          <w:p w:rsidR="009C7615" w:rsidRPr="00CD5CE8" w:rsidRDefault="009C7615" w:rsidP="00E0237B">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E0237B">
            <w:pPr>
              <w:pStyle w:val="Default"/>
              <w:jc w:val="both"/>
              <w:rPr>
                <w:sz w:val="23"/>
                <w:szCs w:val="23"/>
              </w:rPr>
            </w:pPr>
          </w:p>
        </w:tc>
        <w:tc>
          <w:tcPr>
            <w:tcW w:w="6804" w:type="dxa"/>
          </w:tcPr>
          <w:p w:rsidR="009C7615" w:rsidRPr="009C7615" w:rsidRDefault="009C7615" w:rsidP="00E0237B">
            <w:pPr>
              <w:pStyle w:val="Default"/>
              <w:jc w:val="both"/>
              <w:rPr>
                <w:color w:val="auto"/>
                <w:sz w:val="23"/>
                <w:szCs w:val="23"/>
              </w:rPr>
            </w:pPr>
            <w:r w:rsidRPr="009C7615">
              <w:rPr>
                <w:color w:val="auto"/>
                <w:sz w:val="23"/>
                <w:szCs w:val="23"/>
              </w:rPr>
              <w:t>2 этаж</w:t>
            </w:r>
          </w:p>
        </w:tc>
        <w:tc>
          <w:tcPr>
            <w:tcW w:w="1984" w:type="dxa"/>
          </w:tcPr>
          <w:p w:rsidR="009C7615" w:rsidRPr="00CD5CE8" w:rsidRDefault="009C7615" w:rsidP="00E0237B">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E0237B">
            <w:pPr>
              <w:pStyle w:val="Default"/>
              <w:jc w:val="both"/>
              <w:rPr>
                <w:sz w:val="23"/>
                <w:szCs w:val="23"/>
              </w:rPr>
            </w:pPr>
          </w:p>
        </w:tc>
        <w:tc>
          <w:tcPr>
            <w:tcW w:w="6804" w:type="dxa"/>
          </w:tcPr>
          <w:p w:rsidR="009C7615" w:rsidRPr="009C7615" w:rsidRDefault="009C7615" w:rsidP="00E0237B">
            <w:pPr>
              <w:pStyle w:val="Default"/>
              <w:jc w:val="both"/>
              <w:rPr>
                <w:color w:val="auto"/>
                <w:sz w:val="23"/>
                <w:szCs w:val="23"/>
              </w:rPr>
            </w:pPr>
            <w:r w:rsidRPr="009C7615">
              <w:rPr>
                <w:color w:val="auto"/>
                <w:sz w:val="23"/>
                <w:szCs w:val="23"/>
              </w:rPr>
              <w:t>3 этаж</w:t>
            </w:r>
          </w:p>
        </w:tc>
        <w:tc>
          <w:tcPr>
            <w:tcW w:w="1984" w:type="dxa"/>
          </w:tcPr>
          <w:p w:rsidR="009C7615" w:rsidRPr="00CD5CE8" w:rsidRDefault="009C7615" w:rsidP="00E0237B">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E0237B">
            <w:pPr>
              <w:pStyle w:val="Default"/>
              <w:jc w:val="both"/>
              <w:rPr>
                <w:sz w:val="23"/>
                <w:szCs w:val="23"/>
              </w:rPr>
            </w:pPr>
          </w:p>
        </w:tc>
        <w:tc>
          <w:tcPr>
            <w:tcW w:w="6804" w:type="dxa"/>
          </w:tcPr>
          <w:p w:rsidR="009C7615" w:rsidRPr="009C7615" w:rsidRDefault="009C7615" w:rsidP="00E0237B">
            <w:pPr>
              <w:pStyle w:val="Default"/>
              <w:jc w:val="both"/>
              <w:rPr>
                <w:color w:val="auto"/>
                <w:sz w:val="23"/>
                <w:szCs w:val="23"/>
              </w:rPr>
            </w:pPr>
            <w:r w:rsidRPr="009C7615">
              <w:rPr>
                <w:color w:val="auto"/>
                <w:sz w:val="23"/>
                <w:szCs w:val="23"/>
              </w:rPr>
              <w:t>4 этаж</w:t>
            </w:r>
          </w:p>
        </w:tc>
        <w:tc>
          <w:tcPr>
            <w:tcW w:w="1984" w:type="dxa"/>
          </w:tcPr>
          <w:p w:rsidR="009C7615" w:rsidRPr="00CD5CE8" w:rsidRDefault="009C7615" w:rsidP="00E0237B">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E0237B">
            <w:pPr>
              <w:pStyle w:val="Default"/>
              <w:jc w:val="both"/>
              <w:rPr>
                <w:sz w:val="23"/>
                <w:szCs w:val="23"/>
              </w:rPr>
            </w:pPr>
          </w:p>
        </w:tc>
        <w:tc>
          <w:tcPr>
            <w:tcW w:w="6804" w:type="dxa"/>
          </w:tcPr>
          <w:p w:rsidR="009C7615" w:rsidRPr="009C7615" w:rsidRDefault="009C7615" w:rsidP="00E0237B">
            <w:pPr>
              <w:pStyle w:val="Default"/>
              <w:jc w:val="both"/>
              <w:rPr>
                <w:color w:val="auto"/>
                <w:sz w:val="23"/>
                <w:szCs w:val="23"/>
              </w:rPr>
            </w:pPr>
            <w:r w:rsidRPr="009C7615">
              <w:rPr>
                <w:color w:val="auto"/>
                <w:sz w:val="23"/>
                <w:szCs w:val="23"/>
              </w:rPr>
              <w:t>Система видеонаблюдения особо опасных объектов внутри школы:</w:t>
            </w:r>
          </w:p>
        </w:tc>
        <w:tc>
          <w:tcPr>
            <w:tcW w:w="1984" w:type="dxa"/>
          </w:tcPr>
          <w:p w:rsidR="009C7615" w:rsidRPr="00CD5CE8" w:rsidRDefault="009C7615" w:rsidP="00E0237B">
            <w:pPr>
              <w:rPr>
                <w:rFonts w:ascii="Times New Roman" w:hAnsi="Times New Roman" w:cs="Times New Roman"/>
                <w:color w:val="000000"/>
                <w:sz w:val="23"/>
                <w:szCs w:val="23"/>
              </w:rPr>
            </w:pP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E0237B">
            <w:pPr>
              <w:pStyle w:val="Default"/>
              <w:jc w:val="both"/>
              <w:rPr>
                <w:sz w:val="23"/>
                <w:szCs w:val="23"/>
              </w:rPr>
            </w:pPr>
          </w:p>
        </w:tc>
        <w:tc>
          <w:tcPr>
            <w:tcW w:w="6804" w:type="dxa"/>
          </w:tcPr>
          <w:p w:rsidR="009C7615" w:rsidRPr="009C7615" w:rsidRDefault="009C7615" w:rsidP="00E0237B">
            <w:pPr>
              <w:pStyle w:val="Default"/>
              <w:jc w:val="both"/>
              <w:rPr>
                <w:color w:val="auto"/>
                <w:sz w:val="23"/>
                <w:szCs w:val="23"/>
              </w:rPr>
            </w:pPr>
            <w:r w:rsidRPr="009C7615">
              <w:rPr>
                <w:color w:val="auto"/>
                <w:sz w:val="23"/>
                <w:szCs w:val="23"/>
              </w:rPr>
              <w:t>- Водомерный узел</w:t>
            </w:r>
          </w:p>
        </w:tc>
        <w:tc>
          <w:tcPr>
            <w:tcW w:w="1984" w:type="dxa"/>
          </w:tcPr>
          <w:p w:rsidR="009C7615" w:rsidRPr="00CD5CE8" w:rsidRDefault="009C7615" w:rsidP="00E0237B">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E0237B">
            <w:pPr>
              <w:pStyle w:val="Default"/>
              <w:jc w:val="both"/>
              <w:rPr>
                <w:sz w:val="23"/>
                <w:szCs w:val="23"/>
              </w:rPr>
            </w:pPr>
          </w:p>
        </w:tc>
        <w:tc>
          <w:tcPr>
            <w:tcW w:w="6804" w:type="dxa"/>
          </w:tcPr>
          <w:p w:rsidR="009C7615" w:rsidRPr="009C7615" w:rsidRDefault="009C7615" w:rsidP="00E0237B">
            <w:pPr>
              <w:pStyle w:val="Default"/>
              <w:jc w:val="both"/>
              <w:rPr>
                <w:color w:val="auto"/>
                <w:sz w:val="23"/>
                <w:szCs w:val="23"/>
              </w:rPr>
            </w:pPr>
            <w:r w:rsidRPr="009C7615">
              <w:rPr>
                <w:color w:val="auto"/>
                <w:sz w:val="23"/>
                <w:szCs w:val="23"/>
              </w:rPr>
              <w:t>- Теплоузел</w:t>
            </w:r>
          </w:p>
        </w:tc>
        <w:tc>
          <w:tcPr>
            <w:tcW w:w="1984" w:type="dxa"/>
          </w:tcPr>
          <w:p w:rsidR="009C7615" w:rsidRPr="00D20A3D" w:rsidRDefault="009C7615" w:rsidP="00E0237B">
            <w:pPr>
              <w:rPr>
                <w:rFonts w:ascii="Times New Roman" w:hAnsi="Times New Roman" w:cs="Times New Roman"/>
                <w:color w:val="FF0000"/>
                <w:sz w:val="23"/>
                <w:szCs w:val="23"/>
              </w:rPr>
            </w:pPr>
            <w:r w:rsidRPr="009C7615">
              <w:rPr>
                <w:rFonts w:ascii="Times New Roman" w:hAnsi="Times New Roman" w:cs="Times New Roman"/>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E0237B">
            <w:pPr>
              <w:pStyle w:val="Default"/>
              <w:jc w:val="both"/>
              <w:rPr>
                <w:sz w:val="23"/>
                <w:szCs w:val="23"/>
              </w:rPr>
            </w:pPr>
          </w:p>
        </w:tc>
        <w:tc>
          <w:tcPr>
            <w:tcW w:w="6804" w:type="dxa"/>
          </w:tcPr>
          <w:p w:rsidR="009C7615" w:rsidRPr="009C7615" w:rsidRDefault="009C7615" w:rsidP="00E0237B">
            <w:pPr>
              <w:pStyle w:val="Default"/>
              <w:jc w:val="both"/>
              <w:rPr>
                <w:color w:val="auto"/>
                <w:sz w:val="23"/>
                <w:szCs w:val="23"/>
              </w:rPr>
            </w:pPr>
            <w:r w:rsidRPr="009C7615">
              <w:rPr>
                <w:color w:val="auto"/>
                <w:sz w:val="23"/>
                <w:szCs w:val="23"/>
              </w:rPr>
              <w:t>- Электрощитовая</w:t>
            </w:r>
          </w:p>
        </w:tc>
        <w:tc>
          <w:tcPr>
            <w:tcW w:w="1984" w:type="dxa"/>
          </w:tcPr>
          <w:p w:rsidR="009C7615" w:rsidRPr="00CD5CE8" w:rsidRDefault="009C7615" w:rsidP="00E0237B">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E0237B">
            <w:pPr>
              <w:pStyle w:val="Default"/>
              <w:jc w:val="both"/>
              <w:rPr>
                <w:sz w:val="23"/>
                <w:szCs w:val="23"/>
              </w:rPr>
            </w:pPr>
          </w:p>
        </w:tc>
        <w:tc>
          <w:tcPr>
            <w:tcW w:w="6804" w:type="dxa"/>
          </w:tcPr>
          <w:p w:rsidR="009C7615" w:rsidRPr="009C7615" w:rsidRDefault="009C7615" w:rsidP="00E0237B">
            <w:pPr>
              <w:pStyle w:val="Default"/>
              <w:jc w:val="both"/>
              <w:rPr>
                <w:color w:val="auto"/>
                <w:sz w:val="23"/>
                <w:szCs w:val="23"/>
              </w:rPr>
            </w:pPr>
            <w:r w:rsidRPr="009C7615">
              <w:rPr>
                <w:color w:val="auto"/>
                <w:sz w:val="23"/>
                <w:szCs w:val="23"/>
              </w:rPr>
              <w:t>- Столовая</w:t>
            </w:r>
          </w:p>
        </w:tc>
        <w:tc>
          <w:tcPr>
            <w:tcW w:w="1984" w:type="dxa"/>
          </w:tcPr>
          <w:p w:rsidR="009C7615" w:rsidRPr="00CD5CE8" w:rsidRDefault="009C7615" w:rsidP="00E0237B">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E0237B">
            <w:pPr>
              <w:pStyle w:val="Default"/>
              <w:jc w:val="both"/>
              <w:rPr>
                <w:sz w:val="23"/>
                <w:szCs w:val="23"/>
              </w:rPr>
            </w:pPr>
          </w:p>
        </w:tc>
        <w:tc>
          <w:tcPr>
            <w:tcW w:w="6804" w:type="dxa"/>
          </w:tcPr>
          <w:p w:rsidR="009C7615" w:rsidRPr="009C7615" w:rsidRDefault="009C7615" w:rsidP="00E0237B">
            <w:pPr>
              <w:pStyle w:val="Default"/>
              <w:jc w:val="both"/>
              <w:rPr>
                <w:color w:val="auto"/>
                <w:sz w:val="23"/>
                <w:szCs w:val="23"/>
              </w:rPr>
            </w:pPr>
            <w:r w:rsidRPr="009C7615">
              <w:rPr>
                <w:color w:val="auto"/>
                <w:sz w:val="23"/>
                <w:szCs w:val="23"/>
              </w:rPr>
              <w:t>- Входы в подвальные помещения</w:t>
            </w:r>
          </w:p>
        </w:tc>
        <w:tc>
          <w:tcPr>
            <w:tcW w:w="1984" w:type="dxa"/>
          </w:tcPr>
          <w:p w:rsidR="009C7615" w:rsidRPr="00CD5CE8" w:rsidRDefault="009C7615" w:rsidP="00E0237B">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.10</w:t>
            </w: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3664"/>
              <w:gridCol w:w="236"/>
            </w:tblGrid>
            <w:tr w:rsidR="006E6097" w:rsidRPr="009C7615" w:rsidTr="006E6097">
              <w:trPr>
                <w:trHeight w:val="109"/>
              </w:trPr>
              <w:tc>
                <w:tcPr>
                  <w:tcW w:w="3664" w:type="dxa"/>
                </w:tcPr>
                <w:p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r w:rsidRPr="009C7615">
                    <w:rPr>
                      <w:rFonts w:ascii="Times New Roman" w:hAnsi="Times New Roman" w:cs="Times New Roman"/>
                      <w:sz w:val="23"/>
                      <w:szCs w:val="23"/>
                    </w:rPr>
                    <w:t xml:space="preserve">Доля случаев травматизма в школе </w:t>
                  </w:r>
                </w:p>
              </w:tc>
              <w:tc>
                <w:tcPr>
                  <w:tcW w:w="222" w:type="dxa"/>
                </w:tcPr>
                <w:p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p>
              </w:tc>
            </w:tr>
          </w:tbl>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autoSpaceDE w:val="0"/>
              <w:autoSpaceDN w:val="0"/>
              <w:adjustRightInd w:val="0"/>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 </w:t>
            </w:r>
          </w:p>
          <w:p w:rsidR="006E6097" w:rsidRPr="00CD5CE8" w:rsidRDefault="006E6097" w:rsidP="006E6097">
            <w:pPr>
              <w:rPr>
                <w:rFonts w:ascii="Times New Roman" w:hAnsi="Times New Roman" w:cs="Times New Roman"/>
                <w:b/>
              </w:rPr>
            </w:pPr>
          </w:p>
        </w:tc>
      </w:tr>
      <w:tr w:rsidR="006E6097" w:rsidRPr="00CD5CE8" w:rsidTr="009C7615">
        <w:tblPrEx>
          <w:tblLook w:val="04A0" w:firstRow="1" w:lastRow="0" w:firstColumn="1" w:lastColumn="0" w:noHBand="0" w:noVBand="1"/>
        </w:tblPrEx>
        <w:tc>
          <w:tcPr>
            <w:tcW w:w="9639" w:type="dxa"/>
            <w:gridSpan w:val="4"/>
          </w:tcPr>
          <w:p w:rsidR="006E6097" w:rsidRPr="009C7615" w:rsidRDefault="006E6097" w:rsidP="00ED0C82">
            <w:pPr>
              <w:pStyle w:val="af"/>
              <w:numPr>
                <w:ilvl w:val="1"/>
                <w:numId w:val="3"/>
              </w:numPr>
              <w:jc w:val="center"/>
              <w:rPr>
                <w:rFonts w:ascii="Times New Roman" w:hAnsi="Times New Roman" w:cs="Times New Roman"/>
                <w:b/>
              </w:rPr>
            </w:pPr>
            <w:r w:rsidRPr="009C7615">
              <w:rPr>
                <w:rFonts w:ascii="Times New Roman" w:hAnsi="Times New Roman" w:cs="Times New Roman"/>
                <w:b/>
                <w:sz w:val="23"/>
                <w:szCs w:val="23"/>
              </w:rPr>
              <w:t>Учебно-методическое и информационное обеспечение</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.1</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Количество экземпляров учебной и учебно-методической литературы в общем количестве единиц хранения библиотечного фонда, состоящих на учете, в расчете на одного обучающегося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.2</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Количество экземпляров справочной литературы в общем количестве единиц хранения библиотечного фонда, состоящих на учете, в расчете на одного обучающегося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sz w:val="23"/>
                <w:szCs w:val="23"/>
              </w:rPr>
            </w:pPr>
            <w:r w:rsidRPr="00CD5CE8">
              <w:rPr>
                <w:rFonts w:ascii="Times New Roman" w:hAnsi="Times New Roman" w:cs="Times New Roman"/>
                <w:sz w:val="23"/>
                <w:szCs w:val="23"/>
              </w:rPr>
              <w:t>Ед.</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.3</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Количество экземпляров научно-популярной литературы в общем количестве единиц хранения библиотечного фонда, состоящих на учете, в расчете на одного </w:t>
            </w:r>
            <w:r w:rsidR="00CD00BB">
              <w:rPr>
                <w:color w:val="auto"/>
                <w:sz w:val="23"/>
                <w:szCs w:val="23"/>
              </w:rPr>
              <w:t>обучающегося</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.4</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Соответствие используемых учебников и учебных пособий федеральному перечню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Соответствует/не соответствует</w:t>
            </w: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ED0C82" w:rsidP="006E6097">
            <w:pPr>
              <w:pStyle w:val="Default"/>
              <w:rPr>
                <w:sz w:val="23"/>
                <w:szCs w:val="23"/>
              </w:rPr>
            </w:pPr>
            <w:r w:rsidRPr="00CD5CE8">
              <w:rPr>
                <w:sz w:val="23"/>
                <w:szCs w:val="23"/>
              </w:rPr>
              <w:t>7</w:t>
            </w:r>
            <w:r w:rsidR="006E6097" w:rsidRPr="00CD5CE8">
              <w:rPr>
                <w:sz w:val="23"/>
                <w:szCs w:val="23"/>
              </w:rPr>
              <w:t>.5</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Наличие читального зала библиотеки, в том числе: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С обеспечением возможности работы на стационарных компьютерах или использования переносных компьютеров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С выходом в Интернет с компьютеров, расположенных в помещении библиотеки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2Мб/с), в общей численности обучающихся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.6</w:t>
            </w:r>
          </w:p>
        </w:tc>
        <w:tc>
          <w:tcPr>
            <w:tcW w:w="6804" w:type="dxa"/>
          </w:tcPr>
          <w:p w:rsidR="006E6097" w:rsidRPr="00CD5CE8" w:rsidRDefault="006E6097" w:rsidP="00ED0C82">
            <w:pPr>
              <w:pStyle w:val="Default"/>
              <w:jc w:val="both"/>
              <w:rPr>
                <w:sz w:val="23"/>
                <w:szCs w:val="23"/>
              </w:rPr>
            </w:pPr>
            <w:r w:rsidRPr="00CD5CE8">
              <w:rPr>
                <w:sz w:val="23"/>
                <w:szCs w:val="23"/>
              </w:rPr>
              <w:t>Соответствие содержания сайта требованиям статьи 29 Федерального закона № 273-ФЗ «Об образ</w:t>
            </w:r>
            <w:r w:rsidR="00ED0C82" w:rsidRPr="00CD5CE8">
              <w:rPr>
                <w:sz w:val="23"/>
                <w:szCs w:val="23"/>
              </w:rPr>
              <w:t xml:space="preserve">овании в Российской Федерации»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Соответствует/не соответствует</w:t>
            </w:r>
          </w:p>
        </w:tc>
      </w:tr>
      <w:tr w:rsidR="00ED0C82" w:rsidRPr="00CD5CE8" w:rsidTr="009C7615">
        <w:tblPrEx>
          <w:tblLook w:val="04A0" w:firstRow="1" w:lastRow="0" w:firstColumn="1" w:lastColumn="0" w:noHBand="0" w:noVBand="1"/>
        </w:tblPrEx>
        <w:tc>
          <w:tcPr>
            <w:tcW w:w="9639" w:type="dxa"/>
            <w:gridSpan w:val="4"/>
          </w:tcPr>
          <w:p w:rsidR="00ED0C82" w:rsidRPr="00CD5CE8" w:rsidRDefault="00ED0C82"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 xml:space="preserve">Система условий для саморазвития и самореализации личности ребенка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8.1</w:t>
            </w:r>
          </w:p>
        </w:tc>
        <w:tc>
          <w:tcPr>
            <w:tcW w:w="6804" w:type="dxa"/>
          </w:tcPr>
          <w:p w:rsidR="006E6097" w:rsidRPr="00CD5CE8" w:rsidRDefault="006E6097" w:rsidP="006E6097">
            <w:pPr>
              <w:pStyle w:val="Default"/>
              <w:jc w:val="both"/>
              <w:rPr>
                <w:sz w:val="23"/>
                <w:szCs w:val="23"/>
              </w:rPr>
            </w:pPr>
            <w:r w:rsidRPr="00CD5CE8">
              <w:rPr>
                <w:sz w:val="23"/>
                <w:szCs w:val="23"/>
              </w:rPr>
              <w:t>Охват обучающихся программами дополнительного образования (ПФДО)</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8.2</w:t>
            </w:r>
          </w:p>
        </w:tc>
        <w:tc>
          <w:tcPr>
            <w:tcW w:w="6804" w:type="dxa"/>
          </w:tcPr>
          <w:p w:rsidR="006E6097" w:rsidRPr="00CD5CE8" w:rsidRDefault="006E6097" w:rsidP="006E6097">
            <w:pPr>
              <w:pStyle w:val="Default"/>
              <w:jc w:val="both"/>
              <w:rPr>
                <w:sz w:val="23"/>
                <w:szCs w:val="23"/>
              </w:rPr>
            </w:pPr>
            <w:r w:rsidRPr="00CD5CE8">
              <w:rPr>
                <w:sz w:val="23"/>
                <w:szCs w:val="23"/>
              </w:rPr>
              <w:t>Доля детей, принимающих участие в социальных проектах и волонтерском движении</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8.3</w:t>
            </w:r>
          </w:p>
        </w:tc>
        <w:tc>
          <w:tcPr>
            <w:tcW w:w="6804" w:type="dxa"/>
          </w:tcPr>
          <w:p w:rsidR="006E6097" w:rsidRPr="00CD5CE8" w:rsidRDefault="006E6097" w:rsidP="006E6097">
            <w:pPr>
              <w:pStyle w:val="Default"/>
              <w:jc w:val="both"/>
              <w:rPr>
                <w:sz w:val="23"/>
                <w:szCs w:val="23"/>
              </w:rPr>
            </w:pPr>
            <w:r w:rsidRPr="00CD5CE8">
              <w:rPr>
                <w:sz w:val="23"/>
                <w:szCs w:val="23"/>
              </w:rPr>
              <w:t>Доля детей с ОВЗ, принимающих участие в социальных проектах и волонтерском движении</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8.4</w:t>
            </w:r>
          </w:p>
        </w:tc>
        <w:tc>
          <w:tcPr>
            <w:tcW w:w="6804" w:type="dxa"/>
          </w:tcPr>
          <w:p w:rsidR="006E6097" w:rsidRPr="00CD5CE8" w:rsidRDefault="006E6097" w:rsidP="006E6097">
            <w:pPr>
              <w:pStyle w:val="Default"/>
              <w:jc w:val="both"/>
              <w:rPr>
                <w:sz w:val="23"/>
                <w:szCs w:val="23"/>
              </w:rPr>
            </w:pPr>
            <w:r w:rsidRPr="00CD5CE8">
              <w:rPr>
                <w:sz w:val="23"/>
                <w:szCs w:val="23"/>
              </w:rPr>
              <w:t xml:space="preserve">Доля детей, принимающих  участие в конкурсах, соревнованиях различного уровня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8.5</w:t>
            </w:r>
          </w:p>
        </w:tc>
        <w:tc>
          <w:tcPr>
            <w:tcW w:w="6804" w:type="dxa"/>
          </w:tcPr>
          <w:p w:rsidR="006E6097" w:rsidRPr="00CD5CE8" w:rsidRDefault="006E6097" w:rsidP="006E6097">
            <w:pPr>
              <w:pStyle w:val="Default"/>
              <w:jc w:val="both"/>
              <w:rPr>
                <w:sz w:val="23"/>
                <w:szCs w:val="23"/>
              </w:rPr>
            </w:pPr>
            <w:r w:rsidRPr="00CD5CE8">
              <w:rPr>
                <w:sz w:val="23"/>
                <w:szCs w:val="23"/>
              </w:rPr>
              <w:t>Доля детей с ОВЗ, принимающих  участие в конкурсах, соревнованиях различного уровня</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8.6</w:t>
            </w:r>
          </w:p>
        </w:tc>
        <w:tc>
          <w:tcPr>
            <w:tcW w:w="6804" w:type="dxa"/>
          </w:tcPr>
          <w:p w:rsidR="006E6097" w:rsidRPr="00CD5CE8" w:rsidRDefault="006E6097" w:rsidP="006E6097">
            <w:pPr>
              <w:pStyle w:val="Default"/>
              <w:jc w:val="both"/>
              <w:rPr>
                <w:sz w:val="23"/>
                <w:szCs w:val="23"/>
              </w:rPr>
            </w:pPr>
            <w:r w:rsidRPr="00CD5CE8">
              <w:rPr>
                <w:sz w:val="23"/>
                <w:szCs w:val="23"/>
              </w:rPr>
              <w:t>Проведение мероприятий по сдаче норм ГТО</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8.7</w:t>
            </w:r>
          </w:p>
        </w:tc>
        <w:tc>
          <w:tcPr>
            <w:tcW w:w="6804" w:type="dxa"/>
          </w:tcPr>
          <w:p w:rsidR="006E6097" w:rsidRPr="00CD5CE8" w:rsidRDefault="006E6097" w:rsidP="006E6097">
            <w:pPr>
              <w:pStyle w:val="Default"/>
              <w:jc w:val="both"/>
              <w:rPr>
                <w:sz w:val="23"/>
                <w:szCs w:val="23"/>
              </w:rPr>
            </w:pPr>
            <w:r w:rsidRPr="00CD5CE8">
              <w:rPr>
                <w:sz w:val="23"/>
                <w:szCs w:val="23"/>
              </w:rPr>
              <w:t>Количество обучающихся, получивших золотой значок ГТО из числа выпускников 11 класса</w:t>
            </w:r>
          </w:p>
        </w:tc>
        <w:tc>
          <w:tcPr>
            <w:tcW w:w="198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8.8</w:t>
            </w:r>
          </w:p>
        </w:tc>
        <w:tc>
          <w:tcPr>
            <w:tcW w:w="6804" w:type="dxa"/>
          </w:tcPr>
          <w:p w:rsidR="006E6097" w:rsidRPr="00CD5CE8" w:rsidRDefault="006E6097" w:rsidP="006E6097">
            <w:pPr>
              <w:pStyle w:val="Default"/>
              <w:jc w:val="both"/>
              <w:rPr>
                <w:sz w:val="23"/>
                <w:szCs w:val="23"/>
              </w:rPr>
            </w:pPr>
            <w:r w:rsidRPr="00CD5CE8">
              <w:rPr>
                <w:sz w:val="23"/>
                <w:szCs w:val="23"/>
              </w:rPr>
              <w:t>Количество обучающихся, получивших серебряный значок ГТО из числа выпускников 11 класса</w:t>
            </w:r>
          </w:p>
        </w:tc>
        <w:tc>
          <w:tcPr>
            <w:tcW w:w="198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Чел./%</w:t>
            </w:r>
          </w:p>
        </w:tc>
      </w:tr>
      <w:tr w:rsidR="009E037F" w:rsidRPr="00CD5CE8" w:rsidTr="00E0237B">
        <w:tblPrEx>
          <w:tblLook w:val="04A0" w:firstRow="1" w:lastRow="0" w:firstColumn="1" w:lastColumn="0" w:noHBand="0" w:noVBand="1"/>
        </w:tblPrEx>
        <w:tc>
          <w:tcPr>
            <w:tcW w:w="851" w:type="dxa"/>
            <w:gridSpan w:val="2"/>
          </w:tcPr>
          <w:p w:rsidR="009E037F" w:rsidRPr="009E037F" w:rsidRDefault="009E037F" w:rsidP="00E0237B">
            <w:pPr>
              <w:pStyle w:val="Default"/>
              <w:rPr>
                <w:sz w:val="23"/>
                <w:szCs w:val="23"/>
              </w:rPr>
            </w:pPr>
            <w:r w:rsidRPr="009E037F">
              <w:rPr>
                <w:sz w:val="23"/>
                <w:szCs w:val="23"/>
              </w:rPr>
              <w:t>8.9</w:t>
            </w:r>
          </w:p>
        </w:tc>
        <w:tc>
          <w:tcPr>
            <w:tcW w:w="6804" w:type="dxa"/>
          </w:tcPr>
          <w:p w:rsidR="009E037F" w:rsidRPr="009E037F" w:rsidRDefault="009E037F" w:rsidP="00E0237B">
            <w:pPr>
              <w:pStyle w:val="Default"/>
              <w:jc w:val="both"/>
              <w:rPr>
                <w:sz w:val="23"/>
                <w:szCs w:val="23"/>
              </w:rPr>
            </w:pPr>
            <w:r w:rsidRPr="009E037F">
              <w:rPr>
                <w:sz w:val="23"/>
                <w:szCs w:val="23"/>
              </w:rPr>
              <w:t>Количество обучающихся, принявших участие в сдаче норм ГТО</w:t>
            </w:r>
          </w:p>
        </w:tc>
        <w:tc>
          <w:tcPr>
            <w:tcW w:w="1984" w:type="dxa"/>
          </w:tcPr>
          <w:p w:rsidR="009E037F" w:rsidRPr="009E037F" w:rsidRDefault="009E037F" w:rsidP="00E0237B">
            <w:pPr>
              <w:rPr>
                <w:rFonts w:ascii="Times New Roman" w:hAnsi="Times New Roman" w:cs="Times New Roman"/>
              </w:rPr>
            </w:pPr>
            <w:r w:rsidRPr="009E037F">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9E037F">
            <w:pPr>
              <w:pStyle w:val="Default"/>
              <w:rPr>
                <w:sz w:val="23"/>
                <w:szCs w:val="23"/>
              </w:rPr>
            </w:pPr>
            <w:r w:rsidRPr="00CD5CE8">
              <w:rPr>
                <w:sz w:val="23"/>
                <w:szCs w:val="23"/>
              </w:rPr>
              <w:t>8.</w:t>
            </w:r>
            <w:r w:rsidR="009E037F">
              <w:rPr>
                <w:sz w:val="23"/>
                <w:szCs w:val="23"/>
              </w:rPr>
              <w:t>10</w:t>
            </w:r>
          </w:p>
        </w:tc>
        <w:tc>
          <w:tcPr>
            <w:tcW w:w="6804" w:type="dxa"/>
          </w:tcPr>
          <w:p w:rsidR="006E6097" w:rsidRPr="00CD5CE8" w:rsidRDefault="006E6097" w:rsidP="006E6097">
            <w:pPr>
              <w:pStyle w:val="Default"/>
              <w:jc w:val="both"/>
              <w:rPr>
                <w:sz w:val="23"/>
                <w:szCs w:val="23"/>
              </w:rPr>
            </w:pPr>
            <w:r w:rsidRPr="00CD5CE8">
              <w:rPr>
                <w:sz w:val="23"/>
                <w:szCs w:val="23"/>
              </w:rPr>
              <w:t>Количество обучающихся, принявших участие в международных интеллектуальных играх (КЕНГУРУ, РУССКИЙ МЕДВЕЖОНОК и др.)</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Качество информационно-образовательной среды</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9.1</w:t>
            </w:r>
          </w:p>
        </w:tc>
        <w:tc>
          <w:tcPr>
            <w:tcW w:w="6804" w:type="dxa"/>
          </w:tcPr>
          <w:p w:rsidR="006E6097" w:rsidRPr="00CD5CE8" w:rsidRDefault="006E6097" w:rsidP="00E6642E">
            <w:pPr>
              <w:pStyle w:val="Default"/>
              <w:jc w:val="both"/>
              <w:rPr>
                <w:sz w:val="23"/>
                <w:szCs w:val="23"/>
              </w:rPr>
            </w:pPr>
            <w:r w:rsidRPr="00CD5CE8">
              <w:rPr>
                <w:sz w:val="23"/>
                <w:szCs w:val="23"/>
              </w:rPr>
              <w:t>Количество компьютеров</w:t>
            </w:r>
            <w:r w:rsidR="00E6642E">
              <w:rPr>
                <w:sz w:val="23"/>
                <w:szCs w:val="23"/>
              </w:rPr>
              <w:t>,</w:t>
            </w:r>
            <w:r w:rsidRPr="00CD5CE8">
              <w:rPr>
                <w:sz w:val="23"/>
                <w:szCs w:val="23"/>
              </w:rPr>
              <w:t xml:space="preserve"> </w:t>
            </w:r>
            <w:r w:rsidR="00E6642E">
              <w:rPr>
                <w:sz w:val="23"/>
                <w:szCs w:val="23"/>
              </w:rPr>
              <w:t>используемых в образовательной деятельности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9.2</w:t>
            </w:r>
          </w:p>
        </w:tc>
        <w:tc>
          <w:tcPr>
            <w:tcW w:w="6804" w:type="dxa"/>
          </w:tcPr>
          <w:p w:rsidR="006E6097" w:rsidRPr="00CD5CE8" w:rsidRDefault="006E6097" w:rsidP="00E6642E">
            <w:pPr>
              <w:pStyle w:val="Default"/>
              <w:jc w:val="both"/>
              <w:rPr>
                <w:sz w:val="23"/>
                <w:szCs w:val="23"/>
              </w:rPr>
            </w:pPr>
            <w:r w:rsidRPr="00CD5CE8">
              <w:rPr>
                <w:sz w:val="23"/>
                <w:szCs w:val="23"/>
              </w:rPr>
              <w:t>Количество компьютеров</w:t>
            </w:r>
            <w:r w:rsidR="00E6642E">
              <w:rPr>
                <w:sz w:val="23"/>
                <w:szCs w:val="23"/>
              </w:rPr>
              <w:t>, используемых для</w:t>
            </w:r>
            <w:r w:rsidRPr="00CD5CE8">
              <w:rPr>
                <w:sz w:val="23"/>
                <w:szCs w:val="23"/>
              </w:rPr>
              <w:t xml:space="preserve"> управленческих целей</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9.3</w:t>
            </w:r>
          </w:p>
        </w:tc>
        <w:tc>
          <w:tcPr>
            <w:tcW w:w="6804" w:type="dxa"/>
          </w:tcPr>
          <w:p w:rsidR="006E6097" w:rsidRPr="00CD5CE8" w:rsidRDefault="006E6097" w:rsidP="006E6097">
            <w:pPr>
              <w:pStyle w:val="Default"/>
              <w:jc w:val="both"/>
              <w:rPr>
                <w:sz w:val="23"/>
                <w:szCs w:val="23"/>
              </w:rPr>
            </w:pPr>
            <w:r w:rsidRPr="00CD5CE8">
              <w:rPr>
                <w:sz w:val="23"/>
                <w:szCs w:val="23"/>
              </w:rPr>
              <w:t>Доля компьютеров в учебных кабинетах по отношению ко всему количеству учебных кабинетов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9.4</w:t>
            </w:r>
          </w:p>
        </w:tc>
        <w:tc>
          <w:tcPr>
            <w:tcW w:w="6804" w:type="dxa"/>
          </w:tcPr>
          <w:p w:rsidR="006E6097" w:rsidRPr="00CD5CE8" w:rsidRDefault="006E6097" w:rsidP="00E6642E">
            <w:pPr>
              <w:pStyle w:val="Default"/>
              <w:jc w:val="both"/>
              <w:rPr>
                <w:sz w:val="23"/>
                <w:szCs w:val="23"/>
              </w:rPr>
            </w:pPr>
            <w:r w:rsidRPr="00CD5CE8">
              <w:rPr>
                <w:sz w:val="23"/>
                <w:szCs w:val="23"/>
              </w:rPr>
              <w:t>Количество мультимедийных комплексов (интерактивная панель плюс ноу</w:t>
            </w:r>
            <w:r w:rsidR="00E6642E">
              <w:rPr>
                <w:sz w:val="23"/>
                <w:szCs w:val="23"/>
              </w:rPr>
              <w:t>тбук учителя плюс 15 ноутбуков обучающихся</w:t>
            </w:r>
            <w:r w:rsidRPr="00CD5CE8">
              <w:rPr>
                <w:sz w:val="23"/>
                <w:szCs w:val="23"/>
              </w:rPr>
              <w:t>)</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9.5</w:t>
            </w:r>
          </w:p>
        </w:tc>
        <w:tc>
          <w:tcPr>
            <w:tcW w:w="6804" w:type="dxa"/>
          </w:tcPr>
          <w:p w:rsidR="006E6097" w:rsidRPr="00CD5CE8" w:rsidRDefault="006E6097" w:rsidP="006E6097">
            <w:pPr>
              <w:pStyle w:val="Default"/>
              <w:jc w:val="both"/>
              <w:rPr>
                <w:sz w:val="23"/>
                <w:szCs w:val="23"/>
              </w:rPr>
            </w:pPr>
            <w:r w:rsidRPr="00CD5CE8">
              <w:rPr>
                <w:sz w:val="23"/>
                <w:szCs w:val="23"/>
              </w:rPr>
              <w:t>Количество интерактивных досок</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9.6</w:t>
            </w:r>
          </w:p>
        </w:tc>
        <w:tc>
          <w:tcPr>
            <w:tcW w:w="6804" w:type="dxa"/>
          </w:tcPr>
          <w:p w:rsidR="006E6097" w:rsidRPr="00CD5CE8" w:rsidRDefault="006E6097" w:rsidP="006E6097">
            <w:pPr>
              <w:pStyle w:val="Default"/>
              <w:jc w:val="both"/>
              <w:rPr>
                <w:sz w:val="23"/>
                <w:szCs w:val="23"/>
              </w:rPr>
            </w:pPr>
            <w:r w:rsidRPr="00CD5CE8">
              <w:rPr>
                <w:sz w:val="23"/>
                <w:szCs w:val="23"/>
              </w:rPr>
              <w:t>Количество мультимедийных проекторов</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9.7</w:t>
            </w:r>
          </w:p>
        </w:tc>
        <w:tc>
          <w:tcPr>
            <w:tcW w:w="6804" w:type="dxa"/>
          </w:tcPr>
          <w:p w:rsidR="006E6097" w:rsidRPr="00CD5CE8" w:rsidRDefault="006E6097" w:rsidP="006E6097">
            <w:pPr>
              <w:pStyle w:val="Default"/>
              <w:jc w:val="both"/>
              <w:rPr>
                <w:sz w:val="23"/>
                <w:szCs w:val="23"/>
              </w:rPr>
            </w:pPr>
            <w:r w:rsidRPr="00CD5CE8">
              <w:rPr>
                <w:sz w:val="23"/>
                <w:szCs w:val="23"/>
              </w:rPr>
              <w:t>Количество компьютерных классов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Санитарно-гигиеническое благополучие образовательной среды</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Наличие санитарно-эпидемиологического заключения</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Да/нет</w:t>
            </w:r>
          </w:p>
        </w:tc>
      </w:tr>
      <w:tr w:rsidR="006E6097" w:rsidRPr="00CD5CE8" w:rsidTr="009C7615">
        <w:tblPrEx>
          <w:tblLook w:val="04A0" w:firstRow="1" w:lastRow="0" w:firstColumn="1" w:lastColumn="0" w:noHBand="0" w:noVBand="1"/>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.2</w:t>
            </w:r>
          </w:p>
        </w:tc>
        <w:tc>
          <w:tcPr>
            <w:tcW w:w="6804" w:type="dxa"/>
          </w:tcPr>
          <w:p w:rsidR="006E6097" w:rsidRPr="00CD5CE8" w:rsidRDefault="006E6097" w:rsidP="006E6097">
            <w:pPr>
              <w:pStyle w:val="Default"/>
              <w:jc w:val="both"/>
              <w:rPr>
                <w:sz w:val="23"/>
                <w:szCs w:val="23"/>
              </w:rPr>
            </w:pPr>
            <w:r w:rsidRPr="00CD5CE8">
              <w:rPr>
                <w:sz w:val="23"/>
                <w:szCs w:val="23"/>
              </w:rPr>
              <w:t>Наличие невыполненных предписаний РОСПОТРЕБНАДЗОРА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firstRow="1" w:lastRow="0" w:firstColumn="1" w:lastColumn="0" w:noHBand="0" w:noVBand="1"/>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.3</w:t>
            </w:r>
          </w:p>
        </w:tc>
        <w:tc>
          <w:tcPr>
            <w:tcW w:w="6804" w:type="dxa"/>
          </w:tcPr>
          <w:p w:rsidR="006E6097" w:rsidRPr="00CD5CE8" w:rsidRDefault="006E6097" w:rsidP="006E6097">
            <w:pPr>
              <w:pStyle w:val="Default"/>
              <w:jc w:val="both"/>
              <w:rPr>
                <w:sz w:val="23"/>
                <w:szCs w:val="23"/>
              </w:rPr>
            </w:pPr>
            <w:r w:rsidRPr="00CD5CE8">
              <w:rPr>
                <w:sz w:val="23"/>
                <w:szCs w:val="23"/>
              </w:rPr>
              <w:t>Средняя наполняемость классов в соответствии с санитарно-гигиеническими требованиями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4</w:t>
            </w:r>
          </w:p>
        </w:tc>
        <w:tc>
          <w:tcPr>
            <w:tcW w:w="6804" w:type="dxa"/>
          </w:tcPr>
          <w:p w:rsidR="006E6097" w:rsidRPr="00CD5CE8" w:rsidRDefault="006E6097" w:rsidP="006E6097">
            <w:pPr>
              <w:pStyle w:val="Default"/>
              <w:jc w:val="both"/>
              <w:rPr>
                <w:sz w:val="23"/>
                <w:szCs w:val="23"/>
              </w:rPr>
            </w:pPr>
            <w:r w:rsidRPr="00CD5CE8">
              <w:rPr>
                <w:sz w:val="23"/>
                <w:szCs w:val="23"/>
              </w:rPr>
              <w:t>Оборудование туалетов в соответствии с гигиеническими требованиями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firstRow="1" w:lastRow="0" w:firstColumn="1" w:lastColumn="0" w:noHBand="0" w:noVBand="1"/>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Финансовое обеспечение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DC44A1" w:rsidP="006E6097">
            <w:pPr>
              <w:pStyle w:val="Default"/>
              <w:rPr>
                <w:sz w:val="23"/>
                <w:szCs w:val="23"/>
              </w:rPr>
            </w:pPr>
            <w:r w:rsidRPr="00CD5CE8">
              <w:rPr>
                <w:sz w:val="23"/>
                <w:szCs w:val="23"/>
              </w:rPr>
              <w:t>11</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Исполнение муниципального задания, в том числе: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ind w:left="720"/>
              <w:jc w:val="both"/>
              <w:rPr>
                <w:sz w:val="23"/>
                <w:szCs w:val="23"/>
              </w:rPr>
            </w:pPr>
            <w:r w:rsidRPr="00CD5CE8">
              <w:rPr>
                <w:sz w:val="23"/>
                <w:szCs w:val="23"/>
              </w:rPr>
              <w:t>НОО</w:t>
            </w:r>
          </w:p>
          <w:p w:rsidR="006E6097" w:rsidRPr="00CD5CE8" w:rsidRDefault="006E6097" w:rsidP="006E6097">
            <w:pPr>
              <w:pStyle w:val="Default"/>
              <w:ind w:left="720"/>
              <w:jc w:val="both"/>
              <w:rPr>
                <w:sz w:val="23"/>
                <w:szCs w:val="23"/>
              </w:rPr>
            </w:pPr>
            <w:r w:rsidRPr="00CD5CE8">
              <w:rPr>
                <w:sz w:val="23"/>
                <w:szCs w:val="23"/>
              </w:rPr>
              <w:t>ООО</w:t>
            </w:r>
          </w:p>
          <w:p w:rsidR="006E6097" w:rsidRPr="00CD5CE8" w:rsidRDefault="006E6097" w:rsidP="006E6097">
            <w:pPr>
              <w:pStyle w:val="Default"/>
              <w:ind w:left="720"/>
              <w:jc w:val="both"/>
              <w:rPr>
                <w:sz w:val="23"/>
                <w:szCs w:val="23"/>
              </w:rPr>
            </w:pPr>
            <w:r w:rsidRPr="00CD5CE8">
              <w:rPr>
                <w:sz w:val="23"/>
                <w:szCs w:val="23"/>
              </w:rPr>
              <w:t>СОО</w:t>
            </w:r>
          </w:p>
          <w:p w:rsidR="006E6097" w:rsidRPr="00CD5CE8" w:rsidRDefault="006E6097" w:rsidP="006E6097">
            <w:pPr>
              <w:pStyle w:val="Default"/>
              <w:ind w:left="720"/>
              <w:jc w:val="both"/>
              <w:rPr>
                <w:sz w:val="23"/>
                <w:szCs w:val="23"/>
              </w:rPr>
            </w:pPr>
            <w:r w:rsidRPr="00CD5CE8">
              <w:rPr>
                <w:sz w:val="23"/>
                <w:szCs w:val="23"/>
              </w:rPr>
              <w:t>ДОП</w:t>
            </w:r>
          </w:p>
        </w:tc>
        <w:tc>
          <w:tcPr>
            <w:tcW w:w="1984" w:type="dxa"/>
          </w:tcPr>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w:t>
            </w: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DC44A1" w:rsidP="006E6097">
            <w:pPr>
              <w:pStyle w:val="Default"/>
              <w:rPr>
                <w:sz w:val="23"/>
                <w:szCs w:val="23"/>
              </w:rPr>
            </w:pPr>
            <w:r w:rsidRPr="00CD5CE8">
              <w:rPr>
                <w:sz w:val="23"/>
                <w:szCs w:val="23"/>
              </w:rPr>
              <w:t>11</w:t>
            </w:r>
            <w:r w:rsidR="006E6097" w:rsidRPr="00CD5CE8">
              <w:rPr>
                <w:sz w:val="23"/>
                <w:szCs w:val="23"/>
              </w:rPr>
              <w:t>.2</w:t>
            </w:r>
          </w:p>
        </w:tc>
        <w:tc>
          <w:tcPr>
            <w:tcW w:w="6804" w:type="dxa"/>
          </w:tcPr>
          <w:p w:rsidR="006E6097" w:rsidRPr="00CD5CE8" w:rsidRDefault="006E6097" w:rsidP="006E6097">
            <w:pPr>
              <w:pStyle w:val="Default"/>
              <w:jc w:val="both"/>
              <w:rPr>
                <w:b/>
                <w:sz w:val="23"/>
                <w:szCs w:val="23"/>
              </w:rPr>
            </w:pPr>
            <w:r w:rsidRPr="00CD5CE8">
              <w:rPr>
                <w:sz w:val="23"/>
                <w:szCs w:val="23"/>
              </w:rPr>
              <w:t>Доходы</w:t>
            </w:r>
            <w:r w:rsidRPr="00CD5CE8">
              <w:rPr>
                <w:b/>
                <w:sz w:val="23"/>
                <w:szCs w:val="23"/>
              </w:rPr>
              <w:t xml:space="preserve"> </w:t>
            </w:r>
            <w:r w:rsidRPr="00F70E8D">
              <w:rPr>
                <w:sz w:val="23"/>
                <w:szCs w:val="23"/>
              </w:rPr>
              <w:t>от</w:t>
            </w:r>
            <w:r w:rsidRPr="00CD5CE8">
              <w:rPr>
                <w:b/>
                <w:sz w:val="23"/>
                <w:szCs w:val="23"/>
              </w:rPr>
              <w:t xml:space="preserve"> </w:t>
            </w:r>
            <w:r w:rsidRPr="00CD5CE8">
              <w:rPr>
                <w:sz w:val="23"/>
                <w:szCs w:val="23"/>
              </w:rPr>
              <w:t>приносяшей доход деятельности, в том числе: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ind w:left="720"/>
              <w:rPr>
                <w:sz w:val="23"/>
                <w:szCs w:val="23"/>
              </w:rPr>
            </w:pPr>
            <w:r w:rsidRPr="00CD5CE8">
              <w:rPr>
                <w:sz w:val="23"/>
                <w:szCs w:val="23"/>
              </w:rPr>
              <w:t>Платные услуги</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ind w:left="720"/>
              <w:rPr>
                <w:sz w:val="23"/>
                <w:szCs w:val="23"/>
              </w:rPr>
            </w:pPr>
            <w:r w:rsidRPr="00CD5CE8">
              <w:rPr>
                <w:sz w:val="23"/>
                <w:szCs w:val="23"/>
              </w:rPr>
              <w:t>Сдача в аренду помещений</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DC44A1" w:rsidP="006E6097">
            <w:pPr>
              <w:pStyle w:val="Default"/>
              <w:rPr>
                <w:sz w:val="23"/>
                <w:szCs w:val="23"/>
              </w:rPr>
            </w:pPr>
            <w:r w:rsidRPr="00CD5CE8">
              <w:rPr>
                <w:sz w:val="23"/>
                <w:szCs w:val="23"/>
              </w:rPr>
              <w:t>11</w:t>
            </w:r>
            <w:r w:rsidR="006E6097" w:rsidRPr="00CD5CE8">
              <w:rPr>
                <w:sz w:val="23"/>
                <w:szCs w:val="23"/>
              </w:rPr>
              <w:t>.3</w:t>
            </w:r>
          </w:p>
        </w:tc>
        <w:tc>
          <w:tcPr>
            <w:tcW w:w="6804" w:type="dxa"/>
          </w:tcPr>
          <w:p w:rsidR="006E6097" w:rsidRPr="00CD5CE8" w:rsidRDefault="006E6097" w:rsidP="006E6097">
            <w:pPr>
              <w:pStyle w:val="Default"/>
              <w:jc w:val="both"/>
              <w:rPr>
                <w:b/>
                <w:sz w:val="23"/>
                <w:szCs w:val="23"/>
              </w:rPr>
            </w:pPr>
            <w:r w:rsidRPr="00CD5CE8">
              <w:rPr>
                <w:sz w:val="23"/>
                <w:szCs w:val="23"/>
              </w:rPr>
              <w:t>Благотворительные</w:t>
            </w:r>
            <w:r w:rsidRPr="00CD5CE8">
              <w:rPr>
                <w:b/>
                <w:sz w:val="23"/>
                <w:szCs w:val="23"/>
              </w:rPr>
              <w:t xml:space="preserve"> </w:t>
            </w:r>
            <w:r w:rsidRPr="00CD5CE8">
              <w:rPr>
                <w:sz w:val="23"/>
                <w:szCs w:val="23"/>
              </w:rPr>
              <w:t>пожертвования</w:t>
            </w:r>
          </w:p>
        </w:tc>
        <w:tc>
          <w:tcPr>
            <w:tcW w:w="1984" w:type="dxa"/>
          </w:tcPr>
          <w:p w:rsidR="006E6097" w:rsidRPr="00CD5CE8" w:rsidRDefault="006E6097" w:rsidP="006E6097">
            <w:pPr>
              <w:jc w:val="center"/>
              <w:rPr>
                <w:rFonts w:ascii="Times New Roman" w:hAnsi="Times New Roman" w:cs="Times New Roman"/>
                <w:b/>
              </w:rPr>
            </w:pPr>
          </w:p>
        </w:tc>
      </w:tr>
    </w:tbl>
    <w:p w:rsidR="006E6097" w:rsidRPr="00CD5CE8" w:rsidRDefault="006E6097">
      <w:pPr>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br w:type="page"/>
      </w:r>
    </w:p>
    <w:p w:rsidR="00073275" w:rsidRPr="00E44DBE" w:rsidRDefault="00073275" w:rsidP="00F70E8D">
      <w:pPr>
        <w:jc w:val="right"/>
        <w:rPr>
          <w:rFonts w:ascii="Times New Roman" w:eastAsia="Times New Roman" w:hAnsi="Times New Roman" w:cs="Times New Roman"/>
          <w:i/>
          <w:sz w:val="24"/>
          <w:szCs w:val="24"/>
          <w:lang w:eastAsia="ru-RU"/>
        </w:rPr>
      </w:pPr>
      <w:r w:rsidRPr="00E44DBE">
        <w:rPr>
          <w:rFonts w:ascii="Times New Roman" w:eastAsia="Times New Roman" w:hAnsi="Times New Roman" w:cs="Times New Roman"/>
          <w:bCs/>
          <w:i/>
          <w:sz w:val="24"/>
          <w:szCs w:val="24"/>
          <w:lang w:eastAsia="ru-RU"/>
        </w:rPr>
        <w:t>Приложение</w:t>
      </w:r>
      <w:r w:rsidRPr="00E44DBE">
        <w:rPr>
          <w:rFonts w:ascii="Times New Roman" w:eastAsia="Times New Roman" w:hAnsi="Times New Roman" w:cs="Times New Roman"/>
          <w:i/>
          <w:sz w:val="24"/>
          <w:szCs w:val="24"/>
          <w:lang w:eastAsia="ru-RU"/>
        </w:rPr>
        <w:t xml:space="preserve"> 4 </w:t>
      </w:r>
    </w:p>
    <w:p w:rsidR="00F70E8D" w:rsidRPr="00F70E8D" w:rsidRDefault="00F70E8D" w:rsidP="00F70E8D">
      <w:pPr>
        <w:spacing w:after="0" w:line="240" w:lineRule="auto"/>
        <w:ind w:firstLine="708"/>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Оценка достижения предметных результатов освоения ООП в соответствии с ФГОС</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проводится в следующих формах:</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промежуточная</w:t>
      </w:r>
      <w:r w:rsidR="00AD17F4">
        <w:rPr>
          <w:rFonts w:ascii="Times New Roman" w:eastAsia="Times New Roman" w:hAnsi="Times New Roman" w:cs="Times New Roman"/>
          <w:sz w:val="24"/>
          <w:szCs w:val="24"/>
          <w:lang w:eastAsia="ru-RU"/>
        </w:rPr>
        <w:t>;</w:t>
      </w:r>
    </w:p>
    <w:p w:rsidR="00F70E8D" w:rsidRPr="00F70E8D" w:rsidRDefault="00F70E8D" w:rsidP="001A7CC4">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накопительная оценка индивидуальных образовательных достижений обучающихся (с использованием технологии портфолио)</w:t>
      </w:r>
      <w:r w:rsidR="00AD17F4">
        <w:rPr>
          <w:rFonts w:ascii="Times New Roman" w:eastAsia="Times New Roman" w:hAnsi="Times New Roman" w:cs="Times New Roman"/>
          <w:sz w:val="24"/>
          <w:szCs w:val="24"/>
          <w:lang w:eastAsia="ru-RU"/>
        </w:rPr>
        <w:t>;</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анализ результатов внешних независимых диагностик, всероссийских проверочных работ;</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итоговая оценка по предметам, не выносимым на ГИА;</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анализ результатов ГИА.</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xml:space="preserve">Сводная информация по итогам оценки предметных результатов проводится по следующим показателям: </w:t>
      </w:r>
    </w:p>
    <w:p w:rsidR="00DB5130" w:rsidRPr="00CD5CE8" w:rsidRDefault="00DB5130" w:rsidP="00DB5130">
      <w:pPr>
        <w:spacing w:after="0" w:line="240" w:lineRule="auto"/>
        <w:jc w:val="both"/>
        <w:rPr>
          <w:rFonts w:ascii="Times New Roman" w:eastAsia="Times New Roman" w:hAnsi="Times New Roman" w:cs="Times New Roman"/>
          <w:sz w:val="16"/>
          <w:szCs w:val="24"/>
          <w:lang w:eastAsia="ru-RU"/>
        </w:rPr>
      </w:pPr>
    </w:p>
    <w:p w:rsidR="00DB5130" w:rsidRDefault="00DB5130" w:rsidP="00E53F60">
      <w:pPr>
        <w:spacing w:after="120"/>
        <w:jc w:val="center"/>
        <w:rPr>
          <w:rFonts w:ascii="Times New Roman" w:eastAsia="Calibri" w:hAnsi="Times New Roman" w:cs="Times New Roman"/>
          <w:b/>
        </w:rPr>
      </w:pPr>
      <w:r w:rsidRPr="00CD5CE8">
        <w:rPr>
          <w:rFonts w:ascii="Times New Roman" w:eastAsia="Calibri" w:hAnsi="Times New Roman" w:cs="Times New Roman"/>
          <w:b/>
        </w:rPr>
        <w:t>Показатели оценки предметных образовательных результатов</w:t>
      </w:r>
    </w:p>
    <w:tbl>
      <w:tblPr>
        <w:tblW w:w="5105" w:type="pct"/>
        <w:tblCellSpacing w:w="5" w:type="nil"/>
        <w:tblCellMar>
          <w:left w:w="75" w:type="dxa"/>
          <w:right w:w="75" w:type="dxa"/>
        </w:tblCellMar>
        <w:tblLook w:val="0000" w:firstRow="0" w:lastRow="0" w:firstColumn="0" w:lastColumn="0" w:noHBand="0" w:noVBand="0"/>
      </w:tblPr>
      <w:tblGrid>
        <w:gridCol w:w="570"/>
        <w:gridCol w:w="8800"/>
        <w:gridCol w:w="1780"/>
      </w:tblGrid>
      <w:tr w:rsidR="00F70E8D" w:rsidRPr="00CD5CE8"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Показатели оценки предметных образовательных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Единица</w:t>
            </w:r>
          </w:p>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измерения</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успевающих на «4» и «5» по результатам промежуточной аттестации,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ОГЭ выпускников 9-х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ОГЭ выпускников 9-х классов по математике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4</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ЕГЭ выпускников 11-х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5</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ЕГЭ выпускников 11-х классов по математике (профиль)</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6</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русскому языку,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7</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математике,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8</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русскому языку,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9</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математике,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10</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не получивших аттестаты об основном общем образовании,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не получивших аттестаты о среднем общем образовании,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аттестаты об основном общем образовании с отличием,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аттестаты о среднем общем образовании с отличием,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14</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принявших участие в различных предметных олимпиадах, смотрах, конкурсах,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15</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Численность/удельный вес численности обучающихся - победителей и призеров предметных олимпиад, смотров, конкурсов, в общей численности обучающихся, в том числе: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16</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17</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получающих образование в рамках профильного обучения,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18</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выполнения обучающимися ВПР по следующим предметам: химия, биология, физика, русский язык, математика</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по итогам выполнения заданий ВПР по индексу низких результатов;</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по итогам выполнения заданий ВПР по индексу высоких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rsidR="00F70E8D" w:rsidRPr="00F70E8D" w:rsidRDefault="00F70E8D" w:rsidP="00E0237B">
            <w:pPr>
              <w:spacing w:after="0" w:line="240" w:lineRule="auto"/>
              <w:rPr>
                <w:rFonts w:ascii="Times New Roman" w:eastAsia="Calibri" w:hAnsi="Times New Roman" w:cs="Times New Roman"/>
                <w:sz w:val="24"/>
                <w:szCs w:val="24"/>
              </w:rPr>
            </w:pPr>
          </w:p>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E0237B">
            <w:pPr>
              <w:spacing w:after="0" w:line="240" w:lineRule="auto"/>
              <w:rPr>
                <w:rFonts w:ascii="Times New Roman" w:eastAsia="Calibri" w:hAnsi="Times New Roman" w:cs="Times New Roman"/>
                <w:sz w:val="24"/>
                <w:szCs w:val="24"/>
              </w:rPr>
            </w:pPr>
          </w:p>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19</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Необъективность оценивания при проведении ВПР</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ВПР</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20</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выполнения обучающимися регионального мониторинга по оценке образовательных достижений обучающихся (комплексные работы, групповые проекты)</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ниже базового уровня;</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на базовом уровне;</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выше базового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rsidR="00F70E8D" w:rsidRPr="00F70E8D" w:rsidRDefault="00F70E8D" w:rsidP="00E0237B">
            <w:pPr>
              <w:spacing w:after="0" w:line="240" w:lineRule="auto"/>
              <w:rPr>
                <w:rFonts w:ascii="Times New Roman" w:eastAsia="Calibri" w:hAnsi="Times New Roman" w:cs="Times New Roman"/>
                <w:sz w:val="24"/>
                <w:szCs w:val="24"/>
              </w:rPr>
            </w:pPr>
          </w:p>
          <w:p w:rsidR="00F70E8D" w:rsidRPr="00F70E8D" w:rsidRDefault="00F70E8D" w:rsidP="00E0237B">
            <w:pPr>
              <w:spacing w:after="0" w:line="240" w:lineRule="auto"/>
              <w:rPr>
                <w:rFonts w:ascii="Times New Roman" w:eastAsia="Calibri" w:hAnsi="Times New Roman" w:cs="Times New Roman"/>
                <w:sz w:val="24"/>
                <w:szCs w:val="24"/>
              </w:rPr>
            </w:pPr>
          </w:p>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E0237B">
            <w:pPr>
              <w:spacing w:after="0" w:line="240" w:lineRule="auto"/>
              <w:rPr>
                <w:rFonts w:ascii="Times New Roman" w:eastAsia="Calibri" w:hAnsi="Times New Roman" w:cs="Times New Roman"/>
                <w:sz w:val="24"/>
                <w:szCs w:val="24"/>
              </w:rPr>
            </w:pPr>
          </w:p>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E0237B">
            <w:pPr>
              <w:spacing w:after="0" w:line="240" w:lineRule="auto"/>
              <w:rPr>
                <w:rFonts w:ascii="Times New Roman" w:eastAsia="Calibri" w:hAnsi="Times New Roman" w:cs="Times New Roman"/>
                <w:sz w:val="24"/>
                <w:szCs w:val="24"/>
              </w:rPr>
            </w:pPr>
          </w:p>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E0237B">
            <w:pPr>
              <w:spacing w:after="0" w:line="240" w:lineRule="auto"/>
              <w:rPr>
                <w:rFonts w:ascii="Times New Roman" w:eastAsia="Calibri" w:hAnsi="Times New Roman" w:cs="Times New Roman"/>
                <w:sz w:val="24"/>
                <w:szCs w:val="24"/>
              </w:rPr>
            </w:pP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формирования регулятивных, коммуникативных универсальных учебных действий:</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у которых сформированы регулятивные, коммуникативные, универсальные учебные действия по итогам выполнения групповых проектов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rsidR="00F70E8D" w:rsidRPr="00F70E8D" w:rsidRDefault="00F70E8D" w:rsidP="00E0237B">
            <w:pPr>
              <w:spacing w:after="0" w:line="240" w:lineRule="auto"/>
              <w:rPr>
                <w:rFonts w:ascii="Times New Roman" w:eastAsia="Calibri" w:hAnsi="Times New Roman" w:cs="Times New Roman"/>
                <w:sz w:val="24"/>
                <w:szCs w:val="24"/>
              </w:rPr>
            </w:pPr>
          </w:p>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E0237B">
            <w:pPr>
              <w:spacing w:after="0" w:line="240" w:lineRule="auto"/>
              <w:rPr>
                <w:rFonts w:ascii="Times New Roman" w:eastAsia="Calibri" w:hAnsi="Times New Roman" w:cs="Times New Roman"/>
                <w:sz w:val="24"/>
                <w:szCs w:val="24"/>
              </w:rPr>
            </w:pP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Необъективность оценивания при проведении регионального мониторинга по оценке образовательных достижений:</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регионального мониторинга по оценке образовательных достижений;</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общий индекс необъективности по школе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p>
          <w:p w:rsidR="00F70E8D" w:rsidRPr="00F70E8D" w:rsidRDefault="00F70E8D" w:rsidP="00E0237B">
            <w:pPr>
              <w:spacing w:after="0" w:line="240" w:lineRule="auto"/>
              <w:rPr>
                <w:rFonts w:ascii="Times New Roman" w:eastAsia="Calibri" w:hAnsi="Times New Roman" w:cs="Times New Roman"/>
                <w:sz w:val="24"/>
                <w:szCs w:val="24"/>
              </w:rPr>
            </w:pPr>
          </w:p>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w:t>
            </w:r>
          </w:p>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w:t>
            </w:r>
          </w:p>
          <w:p w:rsidR="00F70E8D" w:rsidRPr="00F70E8D" w:rsidRDefault="00F70E8D" w:rsidP="00E0237B">
            <w:pPr>
              <w:spacing w:after="0" w:line="240" w:lineRule="auto"/>
              <w:rPr>
                <w:rFonts w:ascii="Times New Roman" w:eastAsia="Calibri" w:hAnsi="Times New Roman" w:cs="Times New Roman"/>
                <w:sz w:val="24"/>
                <w:szCs w:val="24"/>
              </w:rPr>
            </w:pP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участия обучающихся во Всероссийской олимпиаде школьников:</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7 - 11 классов - победителей и призеров муниципального уровня;</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9 - 11 классов - победителей и призеров регионального  уровня;</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9 - 11 классов - победителей и призеров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E0237B">
            <w:pPr>
              <w:spacing w:after="0" w:line="240" w:lineRule="auto"/>
              <w:rPr>
                <w:rFonts w:ascii="Times New Roman" w:eastAsia="Calibri" w:hAnsi="Times New Roman" w:cs="Times New Roman"/>
                <w:sz w:val="24"/>
                <w:szCs w:val="24"/>
              </w:rPr>
            </w:pPr>
          </w:p>
          <w:p w:rsidR="00F70E8D" w:rsidRPr="00F70E8D" w:rsidRDefault="00F70E8D" w:rsidP="00E0237B">
            <w:pPr>
              <w:spacing w:after="0" w:line="240" w:lineRule="auto"/>
              <w:rPr>
                <w:rFonts w:ascii="Times New Roman" w:eastAsia="Calibri" w:hAnsi="Times New Roman" w:cs="Times New Roman"/>
                <w:sz w:val="24"/>
                <w:szCs w:val="24"/>
              </w:rPr>
            </w:pPr>
          </w:p>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rsidR="00F70E8D" w:rsidRPr="00F70E8D" w:rsidRDefault="00F70E8D" w:rsidP="00E0237B">
            <w:pPr>
              <w:spacing w:after="0" w:line="240" w:lineRule="auto"/>
              <w:rPr>
                <w:rFonts w:ascii="Times New Roman" w:eastAsia="Calibri" w:hAnsi="Times New Roman" w:cs="Times New Roman"/>
                <w:sz w:val="24"/>
                <w:szCs w:val="24"/>
              </w:rPr>
            </w:pPr>
          </w:p>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rsidR="00F70E8D" w:rsidRPr="00F70E8D" w:rsidRDefault="00F70E8D" w:rsidP="00E0237B">
            <w:pPr>
              <w:spacing w:after="0" w:line="240" w:lineRule="auto"/>
              <w:rPr>
                <w:rFonts w:ascii="Times New Roman" w:eastAsia="Calibri" w:hAnsi="Times New Roman" w:cs="Times New Roman"/>
                <w:sz w:val="24"/>
                <w:szCs w:val="24"/>
              </w:rPr>
            </w:pPr>
          </w:p>
          <w:p w:rsidR="00F70E8D" w:rsidRPr="00F70E8D" w:rsidRDefault="00F70E8D" w:rsidP="00E0237B">
            <w:pPr>
              <w:spacing w:after="0" w:line="240" w:lineRule="auto"/>
              <w:rPr>
                <w:rFonts w:ascii="Times New Roman" w:eastAsia="Calibri" w:hAnsi="Times New Roman" w:cs="Times New Roman"/>
                <w:sz w:val="24"/>
                <w:szCs w:val="24"/>
              </w:rPr>
            </w:pPr>
          </w:p>
          <w:p w:rsidR="00F70E8D" w:rsidRPr="00F70E8D" w:rsidRDefault="00F70E8D" w:rsidP="00E0237B">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tc>
      </w:tr>
    </w:tbl>
    <w:p w:rsidR="00DB5130" w:rsidRPr="00F70E8D" w:rsidRDefault="00DB5130">
      <w:pPr>
        <w:rPr>
          <w:rFonts w:ascii="Times New Roman" w:eastAsia="Times New Roman" w:hAnsi="Times New Roman" w:cs="Times New Roman"/>
          <w:bCs/>
          <w:sz w:val="24"/>
          <w:szCs w:val="24"/>
          <w:lang w:eastAsia="ru-RU"/>
        </w:rPr>
      </w:pPr>
      <w:r w:rsidRPr="00F70E8D">
        <w:rPr>
          <w:rFonts w:ascii="Times New Roman" w:eastAsia="Times New Roman" w:hAnsi="Times New Roman" w:cs="Times New Roman"/>
          <w:bCs/>
          <w:sz w:val="24"/>
          <w:szCs w:val="24"/>
          <w:lang w:eastAsia="ru-RU"/>
        </w:rPr>
        <w:br w:type="page"/>
      </w:r>
    </w:p>
    <w:p w:rsidR="00C544CD" w:rsidRPr="00EA2C24" w:rsidRDefault="00073275" w:rsidP="00C544CD">
      <w:pPr>
        <w:jc w:val="right"/>
        <w:rPr>
          <w:rFonts w:ascii="Times New Roman" w:eastAsia="Times New Roman" w:hAnsi="Times New Roman" w:cs="Times New Roman"/>
          <w:bCs/>
          <w:i/>
          <w:sz w:val="24"/>
          <w:szCs w:val="24"/>
          <w:lang w:eastAsia="ru-RU"/>
        </w:rPr>
      </w:pPr>
      <w:r w:rsidRPr="00EA2C24">
        <w:rPr>
          <w:rFonts w:ascii="Times New Roman" w:eastAsia="Times New Roman" w:hAnsi="Times New Roman" w:cs="Times New Roman"/>
          <w:bCs/>
          <w:i/>
          <w:sz w:val="24"/>
          <w:szCs w:val="24"/>
          <w:lang w:eastAsia="ru-RU"/>
        </w:rPr>
        <w:t>Приложение</w:t>
      </w:r>
      <w:r w:rsidR="004613E9" w:rsidRPr="00EA2C24">
        <w:rPr>
          <w:rFonts w:ascii="Times New Roman" w:eastAsia="Times New Roman" w:hAnsi="Times New Roman" w:cs="Times New Roman"/>
          <w:bCs/>
          <w:i/>
          <w:sz w:val="24"/>
          <w:szCs w:val="24"/>
          <w:lang w:eastAsia="ru-RU"/>
        </w:rPr>
        <w:t xml:space="preserve"> 5 </w:t>
      </w:r>
    </w:p>
    <w:p w:rsidR="004613E9" w:rsidRDefault="004613E9" w:rsidP="003834F6">
      <w:pPr>
        <w:rPr>
          <w:rFonts w:ascii="Times New Roman" w:eastAsia="Times New Roman" w:hAnsi="Times New Roman" w:cs="Times New Roman"/>
          <w:b/>
          <w:bCs/>
          <w:sz w:val="24"/>
          <w:szCs w:val="24"/>
          <w:lang w:eastAsia="ru-RU"/>
        </w:rPr>
      </w:pPr>
      <w:r w:rsidRPr="00C544CD">
        <w:rPr>
          <w:rFonts w:ascii="Times New Roman" w:eastAsia="Times New Roman" w:hAnsi="Times New Roman" w:cs="Times New Roman"/>
          <w:b/>
          <w:bCs/>
          <w:sz w:val="24"/>
          <w:szCs w:val="24"/>
          <w:lang w:eastAsia="ru-RU"/>
        </w:rPr>
        <w:t xml:space="preserve">Мониторинг сформированности и развития личностных образовательных результатов </w:t>
      </w:r>
      <w:r w:rsidR="002930F9" w:rsidRPr="00C544CD">
        <w:rPr>
          <w:rFonts w:ascii="Times New Roman" w:eastAsia="Times New Roman" w:hAnsi="Times New Roman" w:cs="Times New Roman"/>
          <w:b/>
          <w:bCs/>
          <w:sz w:val="24"/>
          <w:szCs w:val="24"/>
          <w:lang w:eastAsia="ru-RU"/>
        </w:rPr>
        <w:t xml:space="preserve"> </w:t>
      </w:r>
    </w:p>
    <w:tbl>
      <w:tblPr>
        <w:tblStyle w:val="aa"/>
        <w:tblW w:w="10314" w:type="dxa"/>
        <w:tblLayout w:type="fixed"/>
        <w:tblLook w:val="0000" w:firstRow="0" w:lastRow="0" w:firstColumn="0" w:lastColumn="0" w:noHBand="0" w:noVBand="0"/>
      </w:tblPr>
      <w:tblGrid>
        <w:gridCol w:w="1526"/>
        <w:gridCol w:w="2126"/>
        <w:gridCol w:w="2835"/>
        <w:gridCol w:w="1134"/>
        <w:gridCol w:w="1276"/>
        <w:gridCol w:w="1417"/>
      </w:tblGrid>
      <w:tr w:rsidR="00C544CD" w:rsidRPr="00C544CD" w:rsidTr="00E0237B">
        <w:trPr>
          <w:trHeight w:val="20"/>
          <w:tblHeader/>
        </w:trPr>
        <w:tc>
          <w:tcPr>
            <w:tcW w:w="1526" w:type="dxa"/>
            <w:vAlign w:val="center"/>
          </w:tcPr>
          <w:p w:rsidR="00C544CD" w:rsidRPr="00C544CD" w:rsidRDefault="00C544CD" w:rsidP="00E0237B">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Диагностируемое личностное качество</w:t>
            </w:r>
          </w:p>
        </w:tc>
        <w:tc>
          <w:tcPr>
            <w:tcW w:w="2126" w:type="dxa"/>
            <w:vAlign w:val="center"/>
          </w:tcPr>
          <w:p w:rsidR="00C544CD" w:rsidRPr="00C544CD" w:rsidRDefault="00C544CD" w:rsidP="00E0237B">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Показатель сформированности</w:t>
            </w:r>
          </w:p>
        </w:tc>
        <w:tc>
          <w:tcPr>
            <w:tcW w:w="2835" w:type="dxa"/>
            <w:vAlign w:val="center"/>
          </w:tcPr>
          <w:p w:rsidR="00C544CD" w:rsidRPr="00C544CD" w:rsidRDefault="00C544CD" w:rsidP="00E0237B">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Предмет мониторинга по показателю</w:t>
            </w:r>
          </w:p>
        </w:tc>
        <w:tc>
          <w:tcPr>
            <w:tcW w:w="1134" w:type="dxa"/>
            <w:vAlign w:val="center"/>
          </w:tcPr>
          <w:p w:rsidR="00C544CD" w:rsidRPr="00C544CD" w:rsidRDefault="00C544CD" w:rsidP="00E0237B">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Оценочная процедура</w:t>
            </w:r>
          </w:p>
        </w:tc>
        <w:tc>
          <w:tcPr>
            <w:tcW w:w="1276" w:type="dxa"/>
            <w:vAlign w:val="center"/>
          </w:tcPr>
          <w:p w:rsidR="00C544CD" w:rsidRPr="00C544CD" w:rsidRDefault="00C544CD" w:rsidP="00E0237B">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Исполнитель</w:t>
            </w:r>
          </w:p>
        </w:tc>
        <w:tc>
          <w:tcPr>
            <w:tcW w:w="1417" w:type="dxa"/>
            <w:vAlign w:val="center"/>
          </w:tcPr>
          <w:p w:rsidR="00C544CD" w:rsidRPr="00C544CD" w:rsidRDefault="00C544CD" w:rsidP="00E0237B">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Периодичность процедур мониторинга</w:t>
            </w:r>
          </w:p>
        </w:tc>
      </w:tr>
      <w:tr w:rsidR="00C544CD" w:rsidRPr="00C544CD" w:rsidTr="00E0237B">
        <w:trPr>
          <w:trHeight w:val="60"/>
          <w:tblHeader/>
        </w:trPr>
        <w:tc>
          <w:tcPr>
            <w:tcW w:w="1526" w:type="dxa"/>
            <w:vAlign w:val="center"/>
          </w:tcPr>
          <w:p w:rsidR="00C544CD" w:rsidRPr="00C544CD" w:rsidRDefault="00C544CD" w:rsidP="00E0237B">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1</w:t>
            </w:r>
          </w:p>
        </w:tc>
        <w:tc>
          <w:tcPr>
            <w:tcW w:w="2126" w:type="dxa"/>
            <w:vAlign w:val="center"/>
          </w:tcPr>
          <w:p w:rsidR="00C544CD" w:rsidRPr="00C544CD" w:rsidRDefault="00C544CD" w:rsidP="00E0237B">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2</w:t>
            </w:r>
          </w:p>
        </w:tc>
        <w:tc>
          <w:tcPr>
            <w:tcW w:w="2835" w:type="dxa"/>
            <w:vAlign w:val="center"/>
          </w:tcPr>
          <w:p w:rsidR="00C544CD" w:rsidRPr="00C544CD" w:rsidRDefault="00C544CD" w:rsidP="00E0237B">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3</w:t>
            </w:r>
          </w:p>
        </w:tc>
        <w:tc>
          <w:tcPr>
            <w:tcW w:w="1134" w:type="dxa"/>
            <w:vAlign w:val="center"/>
          </w:tcPr>
          <w:p w:rsidR="00C544CD" w:rsidRPr="00C544CD" w:rsidRDefault="00C544CD" w:rsidP="00E0237B">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4</w:t>
            </w:r>
          </w:p>
        </w:tc>
        <w:tc>
          <w:tcPr>
            <w:tcW w:w="1276" w:type="dxa"/>
            <w:vAlign w:val="center"/>
          </w:tcPr>
          <w:p w:rsidR="00C544CD" w:rsidRPr="00C544CD" w:rsidRDefault="00C544CD" w:rsidP="00E0237B">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5</w:t>
            </w:r>
          </w:p>
        </w:tc>
        <w:tc>
          <w:tcPr>
            <w:tcW w:w="1417" w:type="dxa"/>
            <w:vAlign w:val="center"/>
          </w:tcPr>
          <w:p w:rsidR="00C544CD" w:rsidRPr="00C544CD" w:rsidRDefault="00C544CD" w:rsidP="00E0237B">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6</w:t>
            </w:r>
          </w:p>
        </w:tc>
      </w:tr>
      <w:tr w:rsidR="00C544CD" w:rsidRPr="00C544CD" w:rsidTr="00E0237B">
        <w:trPr>
          <w:trHeight w:val="1476"/>
        </w:trPr>
        <w:tc>
          <w:tcPr>
            <w:tcW w:w="1526" w:type="dxa"/>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Сформированность личностных УУД</w:t>
            </w:r>
          </w:p>
        </w:tc>
        <w:tc>
          <w:tcPr>
            <w:tcW w:w="2126" w:type="dxa"/>
          </w:tcPr>
          <w:p w:rsidR="00C544CD" w:rsidRPr="00C544CD" w:rsidRDefault="00C544CD" w:rsidP="00E0237B">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Готовность и способность к смыслообразованию и морально-этической ориентации</w:t>
            </w:r>
          </w:p>
        </w:tc>
        <w:tc>
          <w:tcPr>
            <w:tcW w:w="2835" w:type="dxa"/>
          </w:tcPr>
          <w:p w:rsidR="00C544CD" w:rsidRPr="00C544CD" w:rsidRDefault="00C544CD" w:rsidP="00E0237B">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демонстрирующих готовность и способность к смыслообразованию и морально-этической ориентации</w:t>
            </w:r>
          </w:p>
        </w:tc>
        <w:tc>
          <w:tcPr>
            <w:tcW w:w="1134" w:type="dxa"/>
          </w:tcPr>
          <w:p w:rsidR="00C544CD" w:rsidRPr="00C544CD" w:rsidRDefault="00C544CD" w:rsidP="00E0237B">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Встроенное наблюдение</w:t>
            </w:r>
          </w:p>
        </w:tc>
        <w:tc>
          <w:tcPr>
            <w:tcW w:w="1276" w:type="dxa"/>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В течение года, в рамках классных часов</w:t>
            </w:r>
          </w:p>
        </w:tc>
      </w:tr>
      <w:tr w:rsidR="00C544CD" w:rsidRPr="00C544CD" w:rsidTr="00E0237B">
        <w:trPr>
          <w:trHeight w:val="60"/>
        </w:trPr>
        <w:tc>
          <w:tcPr>
            <w:tcW w:w="1526" w:type="dxa"/>
            <w:vMerge w:val="restart"/>
            <w:textDirection w:val="btLr"/>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Сформированность активной гражданской позиции, </w:t>
            </w:r>
            <w:r w:rsidRPr="00C544CD">
              <w:rPr>
                <w:rFonts w:ascii="Times New Roman" w:hAnsi="Times New Roman" w:cs="Times New Roman"/>
                <w:color w:val="auto"/>
                <w:sz w:val="22"/>
                <w:szCs w:val="22"/>
              </w:rPr>
              <w:br/>
              <w:t>российской идентичности</w:t>
            </w:r>
          </w:p>
        </w:tc>
        <w:tc>
          <w:tcPr>
            <w:tcW w:w="2126" w:type="dxa"/>
          </w:tcPr>
          <w:p w:rsidR="00C544CD" w:rsidRPr="00C544CD" w:rsidRDefault="00C544CD" w:rsidP="00E0237B">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Наличие ценностной ориентации гражданского выбора и владение общественно-политической терминологией</w:t>
            </w:r>
          </w:p>
        </w:tc>
        <w:tc>
          <w:tcPr>
            <w:tcW w:w="2835" w:type="dxa"/>
          </w:tcPr>
          <w:p w:rsidR="00C544CD" w:rsidRPr="00C544CD" w:rsidRDefault="00C544CD" w:rsidP="00E0237B">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демонстрирующих наличие ценностной ориентации гражданского выбора и владение общественно-политической терминологией </w:t>
            </w:r>
          </w:p>
        </w:tc>
        <w:tc>
          <w:tcPr>
            <w:tcW w:w="1134" w:type="dxa"/>
          </w:tcPr>
          <w:p w:rsidR="00C544CD" w:rsidRPr="00C544CD" w:rsidRDefault="00C544CD" w:rsidP="00E0237B">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Встроенное наблюдение.</w:t>
            </w:r>
          </w:p>
          <w:p w:rsidR="00C544CD" w:rsidRPr="00C544CD" w:rsidRDefault="00C544CD" w:rsidP="00E0237B">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Тестирование</w:t>
            </w:r>
          </w:p>
        </w:tc>
        <w:tc>
          <w:tcPr>
            <w:tcW w:w="1276" w:type="dxa"/>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Педагог-психолог совместно (или классный руководитель) с учителем обществознания </w:t>
            </w:r>
          </w:p>
        </w:tc>
        <w:tc>
          <w:tcPr>
            <w:tcW w:w="1417" w:type="dxa"/>
            <w:vMerge w:val="restart"/>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rsidTr="00E0237B">
        <w:trPr>
          <w:trHeight w:val="60"/>
        </w:trPr>
        <w:tc>
          <w:tcPr>
            <w:tcW w:w="1526" w:type="dxa"/>
            <w:vMerge/>
          </w:tcPr>
          <w:p w:rsidR="00C544CD" w:rsidRPr="00C544CD" w:rsidRDefault="00C544CD" w:rsidP="00E0237B">
            <w:pPr>
              <w:pStyle w:val="a3"/>
              <w:spacing w:line="240" w:lineRule="auto"/>
              <w:jc w:val="both"/>
              <w:textAlignment w:val="auto"/>
              <w:rPr>
                <w:rFonts w:ascii="Times New Roman" w:hAnsi="Times New Roman" w:cs="Times New Roman"/>
                <w:color w:val="auto"/>
                <w:sz w:val="22"/>
                <w:szCs w:val="22"/>
              </w:rPr>
            </w:pPr>
          </w:p>
        </w:tc>
        <w:tc>
          <w:tcPr>
            <w:tcW w:w="2126" w:type="dxa"/>
          </w:tcPr>
          <w:p w:rsidR="00C544CD" w:rsidRPr="00C544CD" w:rsidRDefault="00C544CD" w:rsidP="00E0237B">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Освоение понятия российской идентичности. Принятие культурно-исторических практик России</w:t>
            </w:r>
          </w:p>
        </w:tc>
        <w:tc>
          <w:tcPr>
            <w:tcW w:w="2835" w:type="dxa"/>
          </w:tcPr>
          <w:p w:rsidR="00C544CD" w:rsidRPr="00C544CD" w:rsidRDefault="00C544CD" w:rsidP="00E0237B">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освоивших понятие российской идентичности и демонстрирующих принятие культурно-исторических практик России</w:t>
            </w:r>
          </w:p>
        </w:tc>
        <w:tc>
          <w:tcPr>
            <w:tcW w:w="1134" w:type="dxa"/>
          </w:tcPr>
          <w:p w:rsidR="00C544CD" w:rsidRPr="00C544CD" w:rsidRDefault="00C544CD" w:rsidP="00E0237B">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Опрос. Встроенное педагогическое наблюдение</w:t>
            </w:r>
          </w:p>
        </w:tc>
        <w:tc>
          <w:tcPr>
            <w:tcW w:w="1276" w:type="dxa"/>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Педагог-психолог</w:t>
            </w:r>
          </w:p>
        </w:tc>
        <w:tc>
          <w:tcPr>
            <w:tcW w:w="1417" w:type="dxa"/>
            <w:vMerge/>
          </w:tcPr>
          <w:p w:rsidR="00C544CD" w:rsidRPr="00C544CD" w:rsidRDefault="00C544CD" w:rsidP="00E0237B">
            <w:pPr>
              <w:pStyle w:val="a3"/>
              <w:spacing w:line="240" w:lineRule="auto"/>
              <w:jc w:val="both"/>
              <w:textAlignment w:val="auto"/>
              <w:rPr>
                <w:rFonts w:ascii="Times New Roman" w:hAnsi="Times New Roman" w:cs="Times New Roman"/>
                <w:color w:val="auto"/>
                <w:sz w:val="22"/>
                <w:szCs w:val="22"/>
              </w:rPr>
            </w:pPr>
          </w:p>
        </w:tc>
      </w:tr>
      <w:tr w:rsidR="00C544CD" w:rsidRPr="00C544CD" w:rsidTr="00E0237B">
        <w:trPr>
          <w:trHeight w:val="60"/>
        </w:trPr>
        <w:tc>
          <w:tcPr>
            <w:tcW w:w="1526" w:type="dxa"/>
            <w:vMerge/>
          </w:tcPr>
          <w:p w:rsidR="00C544CD" w:rsidRPr="00C544CD" w:rsidRDefault="00C544CD" w:rsidP="00E0237B">
            <w:pPr>
              <w:pStyle w:val="a3"/>
              <w:spacing w:line="240" w:lineRule="auto"/>
              <w:jc w:val="both"/>
              <w:textAlignment w:val="auto"/>
              <w:rPr>
                <w:rFonts w:ascii="Times New Roman" w:hAnsi="Times New Roman" w:cs="Times New Roman"/>
                <w:color w:val="auto"/>
                <w:sz w:val="22"/>
                <w:szCs w:val="22"/>
              </w:rPr>
            </w:pPr>
          </w:p>
        </w:tc>
        <w:tc>
          <w:tcPr>
            <w:tcW w:w="2126" w:type="dxa"/>
          </w:tcPr>
          <w:p w:rsidR="00C544CD" w:rsidRPr="00C544CD" w:rsidRDefault="00C544CD" w:rsidP="00E0237B">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Социально-культурный опыт </w:t>
            </w:r>
            <w:r w:rsidRPr="00C544CD">
              <w:rPr>
                <w:rFonts w:ascii="Times New Roman" w:eastAsia="Calibri" w:hAnsi="Times New Roman" w:cs="Times New Roman"/>
                <w:color w:val="auto"/>
                <w:sz w:val="24"/>
                <w:szCs w:val="24"/>
              </w:rPr>
              <w:t>обучающихся</w:t>
            </w:r>
          </w:p>
        </w:tc>
        <w:tc>
          <w:tcPr>
            <w:tcW w:w="2835" w:type="dxa"/>
          </w:tcPr>
          <w:p w:rsidR="00C544CD" w:rsidRPr="00C544CD" w:rsidRDefault="00C544CD" w:rsidP="00E0237B">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Единицы портфолио, подтверждающие социально-культурный опыт </w:t>
            </w:r>
            <w:r w:rsidRPr="00C544CD">
              <w:rPr>
                <w:rFonts w:ascii="Times New Roman" w:eastAsia="Calibri" w:hAnsi="Times New Roman" w:cs="Times New Roman"/>
                <w:color w:val="auto"/>
                <w:sz w:val="24"/>
                <w:szCs w:val="24"/>
              </w:rPr>
              <w:t>обучающегося</w:t>
            </w:r>
          </w:p>
        </w:tc>
        <w:tc>
          <w:tcPr>
            <w:tcW w:w="1134" w:type="dxa"/>
          </w:tcPr>
          <w:p w:rsidR="00C544CD" w:rsidRPr="00C544CD" w:rsidRDefault="00C544CD" w:rsidP="00E0237B">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vMerge/>
          </w:tcPr>
          <w:p w:rsidR="00C544CD" w:rsidRPr="00C544CD" w:rsidRDefault="00C544CD" w:rsidP="00E0237B">
            <w:pPr>
              <w:pStyle w:val="a3"/>
              <w:spacing w:line="240" w:lineRule="auto"/>
              <w:jc w:val="both"/>
              <w:textAlignment w:val="auto"/>
              <w:rPr>
                <w:rFonts w:ascii="Times New Roman" w:hAnsi="Times New Roman" w:cs="Times New Roman"/>
                <w:color w:val="auto"/>
                <w:sz w:val="22"/>
                <w:szCs w:val="22"/>
              </w:rPr>
            </w:pPr>
          </w:p>
        </w:tc>
      </w:tr>
      <w:tr w:rsidR="00C544CD" w:rsidRPr="00C544CD" w:rsidTr="00E0237B">
        <w:trPr>
          <w:trHeight w:val="60"/>
        </w:trPr>
        <w:tc>
          <w:tcPr>
            <w:tcW w:w="1526" w:type="dxa"/>
            <w:vMerge w:val="restart"/>
            <w:textDirection w:val="btLr"/>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Готовность к продолжению </w:t>
            </w:r>
            <w:r w:rsidRPr="00C544CD">
              <w:rPr>
                <w:rFonts w:ascii="Times New Roman" w:hAnsi="Times New Roman" w:cs="Times New Roman"/>
                <w:color w:val="auto"/>
                <w:sz w:val="22"/>
                <w:szCs w:val="22"/>
              </w:rPr>
              <w:br/>
              <w:t xml:space="preserve">образования на профильном уровне, </w:t>
            </w:r>
            <w:r w:rsidRPr="00C544CD">
              <w:rPr>
                <w:rFonts w:ascii="Times New Roman" w:hAnsi="Times New Roman" w:cs="Times New Roman"/>
                <w:color w:val="auto"/>
                <w:sz w:val="22"/>
                <w:szCs w:val="22"/>
              </w:rPr>
              <w:br/>
              <w:t>к выбору профиля обучения</w:t>
            </w:r>
          </w:p>
        </w:tc>
        <w:tc>
          <w:tcPr>
            <w:tcW w:w="2126" w:type="dxa"/>
          </w:tcPr>
          <w:p w:rsidR="00C544CD" w:rsidRPr="00C544CD" w:rsidRDefault="00C544CD" w:rsidP="00E0237B">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Понимание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собственных профессиональных склонностей и способностей</w:t>
            </w:r>
          </w:p>
        </w:tc>
        <w:tc>
          <w:tcPr>
            <w:tcW w:w="2835" w:type="dxa"/>
          </w:tcPr>
          <w:p w:rsidR="00C544CD" w:rsidRPr="00C544CD" w:rsidRDefault="00C544CD" w:rsidP="00E0237B">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своевременно ознакомленных с заключением педагога-психолога о своих профессиональных склонностях и способностях</w:t>
            </w:r>
          </w:p>
        </w:tc>
        <w:tc>
          <w:tcPr>
            <w:tcW w:w="1134" w:type="dxa"/>
          </w:tcPr>
          <w:p w:rsidR="00C544CD" w:rsidRPr="00C544CD" w:rsidRDefault="00C544CD" w:rsidP="00E0237B">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vMerge w:val="restart"/>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На этапе предпрофильной подготовки и по окончании уровня основного общего образования</w:t>
            </w:r>
          </w:p>
        </w:tc>
      </w:tr>
      <w:tr w:rsidR="00C544CD" w:rsidRPr="00C544CD" w:rsidTr="00E0237B">
        <w:trPr>
          <w:trHeight w:val="60"/>
        </w:trPr>
        <w:tc>
          <w:tcPr>
            <w:tcW w:w="1526" w:type="dxa"/>
            <w:vMerge/>
          </w:tcPr>
          <w:p w:rsidR="00C544CD" w:rsidRPr="00C544CD" w:rsidRDefault="00C544CD" w:rsidP="00E0237B">
            <w:pPr>
              <w:pStyle w:val="a3"/>
              <w:spacing w:line="240" w:lineRule="auto"/>
              <w:jc w:val="both"/>
              <w:textAlignment w:val="auto"/>
              <w:rPr>
                <w:rFonts w:ascii="Times New Roman" w:hAnsi="Times New Roman" w:cs="Times New Roman"/>
                <w:color w:val="auto"/>
                <w:sz w:val="22"/>
                <w:szCs w:val="22"/>
              </w:rPr>
            </w:pPr>
          </w:p>
        </w:tc>
        <w:tc>
          <w:tcPr>
            <w:tcW w:w="2126" w:type="dxa"/>
          </w:tcPr>
          <w:p w:rsidR="00C544CD" w:rsidRPr="00C544CD" w:rsidRDefault="00C544CD" w:rsidP="00E0237B">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Положительный опыт углубленного изучения дисциплин учебного плана, соответствующих рекомендованному профилю обучения</w:t>
            </w:r>
          </w:p>
        </w:tc>
        <w:tc>
          <w:tcPr>
            <w:tcW w:w="2835" w:type="dxa"/>
          </w:tcPr>
          <w:p w:rsidR="00C544CD" w:rsidRPr="00C544CD" w:rsidRDefault="00C544CD" w:rsidP="00E0237B">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имеющих опыт углубленного изучения дисциплин учебного плана, соответствующих рекомендованному профилю обучения</w:t>
            </w:r>
          </w:p>
        </w:tc>
        <w:tc>
          <w:tcPr>
            <w:tcW w:w="1134" w:type="dxa"/>
          </w:tcPr>
          <w:p w:rsidR="00C544CD" w:rsidRPr="00C544CD" w:rsidRDefault="00C544CD" w:rsidP="00E0237B">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 тьютор</w:t>
            </w:r>
          </w:p>
        </w:tc>
        <w:tc>
          <w:tcPr>
            <w:tcW w:w="1417" w:type="dxa"/>
            <w:vMerge/>
          </w:tcPr>
          <w:p w:rsidR="00C544CD" w:rsidRPr="00C544CD" w:rsidRDefault="00C544CD" w:rsidP="00E0237B">
            <w:pPr>
              <w:pStyle w:val="a3"/>
              <w:spacing w:line="240" w:lineRule="auto"/>
              <w:jc w:val="both"/>
              <w:textAlignment w:val="auto"/>
              <w:rPr>
                <w:rFonts w:ascii="Times New Roman" w:hAnsi="Times New Roman" w:cs="Times New Roman"/>
                <w:color w:val="auto"/>
                <w:sz w:val="22"/>
                <w:szCs w:val="22"/>
              </w:rPr>
            </w:pPr>
          </w:p>
        </w:tc>
      </w:tr>
      <w:tr w:rsidR="00C544CD" w:rsidRPr="00C544CD" w:rsidTr="00E0237B">
        <w:trPr>
          <w:trHeight w:val="60"/>
        </w:trPr>
        <w:tc>
          <w:tcPr>
            <w:tcW w:w="1526" w:type="dxa"/>
            <w:vMerge/>
          </w:tcPr>
          <w:p w:rsidR="00C544CD" w:rsidRPr="00C544CD" w:rsidRDefault="00C544CD" w:rsidP="00E0237B">
            <w:pPr>
              <w:pStyle w:val="a3"/>
              <w:spacing w:line="240" w:lineRule="auto"/>
              <w:jc w:val="both"/>
              <w:textAlignment w:val="auto"/>
              <w:rPr>
                <w:rFonts w:ascii="Times New Roman" w:hAnsi="Times New Roman" w:cs="Times New Roman"/>
                <w:color w:val="auto"/>
                <w:sz w:val="22"/>
                <w:szCs w:val="22"/>
              </w:rPr>
            </w:pPr>
          </w:p>
        </w:tc>
        <w:tc>
          <w:tcPr>
            <w:tcW w:w="2126" w:type="dxa"/>
          </w:tcPr>
          <w:p w:rsidR="00C544CD" w:rsidRPr="00C544CD" w:rsidRDefault="00C544CD" w:rsidP="00E0237B">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Опыт выполнения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проектов, соответствующих рекомендованному профилю</w:t>
            </w:r>
          </w:p>
        </w:tc>
        <w:tc>
          <w:tcPr>
            <w:tcW w:w="2835" w:type="dxa"/>
          </w:tcPr>
          <w:p w:rsidR="00C544CD" w:rsidRPr="00C544CD" w:rsidRDefault="00C544CD" w:rsidP="00E0237B">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имеющих завершенные и презентованные проекты, тематика которых соответствует рекомендованному профилю обучения</w:t>
            </w:r>
          </w:p>
        </w:tc>
        <w:tc>
          <w:tcPr>
            <w:tcW w:w="1134" w:type="dxa"/>
          </w:tcPr>
          <w:p w:rsidR="00C544CD" w:rsidRPr="00C544CD" w:rsidRDefault="00C544CD" w:rsidP="00E0237B">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 тьютор</w:t>
            </w:r>
          </w:p>
        </w:tc>
        <w:tc>
          <w:tcPr>
            <w:tcW w:w="1417" w:type="dxa"/>
            <w:vMerge/>
          </w:tcPr>
          <w:p w:rsidR="00C544CD" w:rsidRPr="00C544CD" w:rsidRDefault="00C544CD" w:rsidP="00E0237B">
            <w:pPr>
              <w:pStyle w:val="a3"/>
              <w:spacing w:line="240" w:lineRule="auto"/>
              <w:jc w:val="both"/>
              <w:textAlignment w:val="auto"/>
              <w:rPr>
                <w:rFonts w:ascii="Times New Roman" w:hAnsi="Times New Roman" w:cs="Times New Roman"/>
                <w:color w:val="auto"/>
                <w:sz w:val="22"/>
                <w:szCs w:val="22"/>
              </w:rPr>
            </w:pPr>
          </w:p>
        </w:tc>
      </w:tr>
      <w:tr w:rsidR="00C544CD" w:rsidRPr="00C544CD" w:rsidTr="00E0237B">
        <w:trPr>
          <w:trHeight w:val="60"/>
        </w:trPr>
        <w:tc>
          <w:tcPr>
            <w:tcW w:w="1526" w:type="dxa"/>
            <w:vMerge w:val="restart"/>
            <w:textDirection w:val="btLr"/>
          </w:tcPr>
          <w:p w:rsidR="00C544CD" w:rsidRPr="00C544CD" w:rsidRDefault="00C544CD" w:rsidP="00AD17F4">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color w:val="auto"/>
                <w:sz w:val="22"/>
                <w:szCs w:val="22"/>
              </w:rPr>
              <w:t>Готовность и способность к саморазвитию на основе существующих норм морали, национальных традиций, традиций этноса</w:t>
            </w:r>
          </w:p>
        </w:tc>
        <w:tc>
          <w:tcPr>
            <w:tcW w:w="2126" w:type="dxa"/>
          </w:tcPr>
          <w:p w:rsidR="00C544CD" w:rsidRPr="00C544CD" w:rsidRDefault="00C544CD" w:rsidP="00E0237B">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Освоение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существующих норм морали, национальных традиций, традиций этноса</w:t>
            </w:r>
          </w:p>
        </w:tc>
        <w:tc>
          <w:tcPr>
            <w:tcW w:w="2835" w:type="dxa"/>
          </w:tcPr>
          <w:p w:rsidR="00C544CD" w:rsidRPr="00C544CD" w:rsidRDefault="00C544CD" w:rsidP="00E0237B">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демонстрирующих освоение содержания понятий: ценностная ориентация, нормы морали, национальная и этническая идентичность, семья, брак </w:t>
            </w:r>
          </w:p>
        </w:tc>
        <w:tc>
          <w:tcPr>
            <w:tcW w:w="1134" w:type="dxa"/>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Опрос</w:t>
            </w:r>
          </w:p>
        </w:tc>
        <w:tc>
          <w:tcPr>
            <w:tcW w:w="1276" w:type="dxa"/>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Педагог-психолог и (или) классный руководитель, учителя обществознания и (или) литературы</w:t>
            </w:r>
          </w:p>
        </w:tc>
        <w:tc>
          <w:tcPr>
            <w:tcW w:w="1417" w:type="dxa"/>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rsidTr="00E0237B">
        <w:trPr>
          <w:trHeight w:val="2235"/>
        </w:trPr>
        <w:tc>
          <w:tcPr>
            <w:tcW w:w="1526" w:type="dxa"/>
            <w:vMerge/>
          </w:tcPr>
          <w:p w:rsidR="00C544CD" w:rsidRPr="00C544CD" w:rsidRDefault="00C544CD" w:rsidP="00AD17F4">
            <w:pPr>
              <w:pStyle w:val="a3"/>
              <w:spacing w:line="240" w:lineRule="auto"/>
              <w:jc w:val="center"/>
              <w:textAlignment w:val="auto"/>
              <w:rPr>
                <w:rFonts w:ascii="Times New Roman" w:hAnsi="Times New Roman" w:cs="Times New Roman"/>
                <w:color w:val="auto"/>
                <w:sz w:val="22"/>
                <w:szCs w:val="22"/>
              </w:rPr>
            </w:pPr>
          </w:p>
        </w:tc>
        <w:tc>
          <w:tcPr>
            <w:tcW w:w="2126" w:type="dxa"/>
          </w:tcPr>
          <w:p w:rsidR="00C544CD" w:rsidRPr="00C544CD" w:rsidRDefault="00C544CD" w:rsidP="00E0237B">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Опыт выполнения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проектов, тематика которых свидетельствует о патриотических чувствах </w:t>
            </w:r>
            <w:r w:rsidRPr="00C544CD">
              <w:rPr>
                <w:rFonts w:ascii="Times New Roman" w:eastAsia="Calibri" w:hAnsi="Times New Roman" w:cs="Times New Roman"/>
                <w:color w:val="auto"/>
                <w:sz w:val="24"/>
                <w:szCs w:val="24"/>
              </w:rPr>
              <w:t>обучающегося</w:t>
            </w:r>
            <w:r w:rsidRPr="00C544CD">
              <w:rPr>
                <w:rFonts w:ascii="Times New Roman" w:hAnsi="Times New Roman" w:cs="Times New Roman"/>
                <w:color w:val="auto"/>
                <w:sz w:val="22"/>
                <w:szCs w:val="22"/>
              </w:rPr>
              <w:t>, его интересе к культуре и истории</w:t>
            </w:r>
          </w:p>
        </w:tc>
        <w:tc>
          <w:tcPr>
            <w:tcW w:w="2835" w:type="dxa"/>
          </w:tcPr>
          <w:p w:rsidR="00C544CD" w:rsidRPr="00C544CD" w:rsidRDefault="00C544CD" w:rsidP="00E0237B">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имеющих завершенные и презентованные проекты, тематика которых свидетельствует о патриотических чувствах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их интересе к культуре и истории своего народа</w:t>
            </w:r>
          </w:p>
        </w:tc>
        <w:tc>
          <w:tcPr>
            <w:tcW w:w="1134" w:type="dxa"/>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rsidTr="00E0237B">
        <w:trPr>
          <w:trHeight w:val="1802"/>
        </w:trPr>
        <w:tc>
          <w:tcPr>
            <w:tcW w:w="1526" w:type="dxa"/>
            <w:textDirection w:val="btLr"/>
          </w:tcPr>
          <w:p w:rsidR="00C544CD" w:rsidRPr="00C544CD" w:rsidRDefault="00C544CD" w:rsidP="00AD17F4">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color w:val="auto"/>
                <w:sz w:val="22"/>
                <w:szCs w:val="22"/>
              </w:rPr>
              <w:t>Сформированность культуры здорового образа жизни</w:t>
            </w:r>
          </w:p>
        </w:tc>
        <w:tc>
          <w:tcPr>
            <w:tcW w:w="2126" w:type="dxa"/>
          </w:tcPr>
          <w:p w:rsidR="00C544CD" w:rsidRPr="00C544CD" w:rsidRDefault="00C544CD" w:rsidP="00E0237B">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Демонстрация культуры здорового образа жизни в среде образования и социальных практиках</w:t>
            </w:r>
          </w:p>
        </w:tc>
        <w:tc>
          <w:tcPr>
            <w:tcW w:w="2835" w:type="dxa"/>
          </w:tcPr>
          <w:p w:rsidR="00C544CD" w:rsidRPr="00C544CD" w:rsidRDefault="00C544CD" w:rsidP="00E0237B">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Стабильность посещения занятий физической культурой. Сокращение количества пропусков уроков по болезни. Соблюдение элементарных правил гигиены</w:t>
            </w:r>
          </w:p>
        </w:tc>
        <w:tc>
          <w:tcPr>
            <w:tcW w:w="1134" w:type="dxa"/>
          </w:tcPr>
          <w:p w:rsidR="00C544CD" w:rsidRPr="00C544CD" w:rsidRDefault="00C544CD" w:rsidP="00E0237B">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 Отзыв классного руководителя</w:t>
            </w:r>
          </w:p>
        </w:tc>
        <w:tc>
          <w:tcPr>
            <w:tcW w:w="1276" w:type="dxa"/>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 учитель физической культуры</w:t>
            </w:r>
          </w:p>
        </w:tc>
        <w:tc>
          <w:tcPr>
            <w:tcW w:w="1417" w:type="dxa"/>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rsidTr="00E0237B">
        <w:trPr>
          <w:trHeight w:val="1256"/>
        </w:trPr>
        <w:tc>
          <w:tcPr>
            <w:tcW w:w="1526" w:type="dxa"/>
            <w:textDirection w:val="btLr"/>
          </w:tcPr>
          <w:p w:rsidR="00C544CD" w:rsidRPr="00C544CD" w:rsidRDefault="00C544CD" w:rsidP="00AD17F4">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color w:val="auto"/>
                <w:sz w:val="22"/>
                <w:szCs w:val="22"/>
              </w:rPr>
              <w:t>Сформированность ценностного отношения к труду</w:t>
            </w:r>
          </w:p>
        </w:tc>
        <w:tc>
          <w:tcPr>
            <w:tcW w:w="2126" w:type="dxa"/>
          </w:tcPr>
          <w:p w:rsidR="00C544CD" w:rsidRPr="00C544CD" w:rsidRDefault="00C544CD" w:rsidP="00E0237B">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Демонстрация уважения к труду как способу самореализации</w:t>
            </w:r>
          </w:p>
        </w:tc>
        <w:tc>
          <w:tcPr>
            <w:tcW w:w="2835" w:type="dxa"/>
          </w:tcPr>
          <w:p w:rsidR="00C544CD" w:rsidRPr="00C544CD" w:rsidRDefault="00C544CD" w:rsidP="00E0237B">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Уровень активности участия в трудовых практиках, в том числе в качестве волонтера</w:t>
            </w:r>
          </w:p>
        </w:tc>
        <w:tc>
          <w:tcPr>
            <w:tcW w:w="1134" w:type="dxa"/>
          </w:tcPr>
          <w:p w:rsidR="00C544CD" w:rsidRPr="00C544CD" w:rsidRDefault="00C544CD" w:rsidP="00E0237B">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Отзыв классного руководителя</w:t>
            </w:r>
          </w:p>
        </w:tc>
        <w:tc>
          <w:tcPr>
            <w:tcW w:w="1276" w:type="dxa"/>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rsidTr="00E0237B">
        <w:trPr>
          <w:trHeight w:val="1487"/>
        </w:trPr>
        <w:tc>
          <w:tcPr>
            <w:tcW w:w="1526" w:type="dxa"/>
            <w:textDirection w:val="btLr"/>
          </w:tcPr>
          <w:p w:rsidR="00C544CD" w:rsidRPr="00C544CD" w:rsidRDefault="00C544CD" w:rsidP="00AD17F4">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color w:val="auto"/>
                <w:sz w:val="22"/>
                <w:szCs w:val="22"/>
              </w:rPr>
              <w:t>Сформированность основ экологической культуры</w:t>
            </w:r>
          </w:p>
        </w:tc>
        <w:tc>
          <w:tcPr>
            <w:tcW w:w="2126" w:type="dxa"/>
          </w:tcPr>
          <w:p w:rsidR="00C544CD" w:rsidRPr="00C544CD" w:rsidRDefault="00C544CD" w:rsidP="00E0237B">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Готовность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к экологически безопасному поведению в быту</w:t>
            </w:r>
          </w:p>
        </w:tc>
        <w:tc>
          <w:tcPr>
            <w:tcW w:w="2835" w:type="dxa"/>
          </w:tcPr>
          <w:p w:rsidR="00C544CD" w:rsidRPr="00C544CD" w:rsidRDefault="00C544CD" w:rsidP="00E0237B">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Освоение понятий экологического содержания. Единицы портфолио, подтверждающие социально-культурный опыт </w:t>
            </w:r>
            <w:r w:rsidRPr="00C544CD">
              <w:rPr>
                <w:rFonts w:ascii="Times New Roman" w:eastAsia="Calibri" w:hAnsi="Times New Roman" w:cs="Times New Roman"/>
                <w:color w:val="auto"/>
                <w:sz w:val="24"/>
                <w:szCs w:val="24"/>
              </w:rPr>
              <w:t>обучающегося</w:t>
            </w:r>
          </w:p>
        </w:tc>
        <w:tc>
          <w:tcPr>
            <w:tcW w:w="1134" w:type="dxa"/>
          </w:tcPr>
          <w:p w:rsidR="00C544CD" w:rsidRPr="00C544CD" w:rsidRDefault="00C544CD" w:rsidP="00E0237B">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Опрос. Статистический учет</w:t>
            </w:r>
          </w:p>
        </w:tc>
        <w:tc>
          <w:tcPr>
            <w:tcW w:w="1276" w:type="dxa"/>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Учитель экологии или биологии, классный руководитель</w:t>
            </w:r>
          </w:p>
        </w:tc>
        <w:tc>
          <w:tcPr>
            <w:tcW w:w="1417" w:type="dxa"/>
          </w:tcPr>
          <w:p w:rsidR="00C544CD" w:rsidRPr="00C544CD" w:rsidRDefault="00C544CD" w:rsidP="00E0237B">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bl>
    <w:p w:rsidR="00225577" w:rsidRDefault="00225577" w:rsidP="00225577">
      <w:pPr>
        <w:ind w:firstLine="708"/>
        <w:jc w:val="both"/>
        <w:rPr>
          <w:rFonts w:ascii="Times New Roman" w:hAnsi="Times New Roman" w:cs="Times New Roman"/>
          <w:sz w:val="24"/>
          <w:szCs w:val="24"/>
        </w:rPr>
      </w:pPr>
      <w:r w:rsidRPr="00225577">
        <w:rPr>
          <w:rFonts w:ascii="Times New Roman" w:hAnsi="Times New Roman" w:cs="Times New Roman"/>
          <w:sz w:val="24"/>
          <w:szCs w:val="24"/>
        </w:rPr>
        <w:t xml:space="preserve">Результаты данного мониторинга дополняются справкой о занятости обучающихся во внеурочных видах деятельности, справкой о школьной системе дополнительного образования и системе учета занятости </w:t>
      </w:r>
      <w:r w:rsidRPr="00225577">
        <w:rPr>
          <w:rFonts w:ascii="Times New Roman" w:eastAsia="Calibri" w:hAnsi="Times New Roman" w:cs="Times New Roman"/>
          <w:sz w:val="24"/>
          <w:szCs w:val="24"/>
        </w:rPr>
        <w:t>обучающихся</w:t>
      </w:r>
      <w:r w:rsidRPr="00225577">
        <w:rPr>
          <w:rFonts w:ascii="Times New Roman" w:hAnsi="Times New Roman" w:cs="Times New Roman"/>
          <w:sz w:val="24"/>
          <w:szCs w:val="24"/>
        </w:rPr>
        <w:t xml:space="preserve"> в организациях дополнительного </w:t>
      </w:r>
      <w:r w:rsidRPr="00CD5CE8">
        <w:rPr>
          <w:rFonts w:ascii="Times New Roman" w:hAnsi="Times New Roman" w:cs="Times New Roman"/>
          <w:sz w:val="24"/>
          <w:szCs w:val="24"/>
        </w:rPr>
        <w:t>образования детей.</w:t>
      </w:r>
    </w:p>
    <w:p w:rsidR="00EA2C24" w:rsidRDefault="00EA2C24" w:rsidP="00225577">
      <w:pPr>
        <w:ind w:firstLine="708"/>
        <w:jc w:val="both"/>
        <w:rPr>
          <w:rFonts w:ascii="Times New Roman" w:hAnsi="Times New Roman" w:cs="Times New Roman"/>
          <w:sz w:val="24"/>
          <w:szCs w:val="24"/>
        </w:rPr>
      </w:pPr>
    </w:p>
    <w:p w:rsidR="00EA2C24" w:rsidRPr="00CD5CE8" w:rsidRDefault="00EA2C24" w:rsidP="00225577">
      <w:pPr>
        <w:ind w:firstLine="708"/>
        <w:jc w:val="both"/>
        <w:rPr>
          <w:rFonts w:ascii="Times New Roman" w:hAnsi="Times New Roman" w:cs="Times New Roman"/>
          <w:sz w:val="24"/>
          <w:szCs w:val="24"/>
        </w:rPr>
      </w:pPr>
    </w:p>
    <w:p w:rsidR="00C544CD" w:rsidRPr="00C544CD" w:rsidRDefault="00C544CD" w:rsidP="003834F6">
      <w:pPr>
        <w:rPr>
          <w:rFonts w:ascii="Times New Roman" w:eastAsia="Times New Roman" w:hAnsi="Times New Roman" w:cs="Times New Roman"/>
          <w:b/>
          <w:bCs/>
          <w:sz w:val="24"/>
          <w:szCs w:val="24"/>
          <w:lang w:eastAsia="ru-RU"/>
        </w:rPr>
      </w:pPr>
    </w:p>
    <w:p w:rsidR="00BE3E7E" w:rsidRPr="00EA2C24" w:rsidRDefault="00BE3E7E" w:rsidP="00BE3E7E">
      <w:pPr>
        <w:jc w:val="right"/>
        <w:rPr>
          <w:rFonts w:ascii="Times New Roman" w:eastAsia="Times New Roman" w:hAnsi="Times New Roman" w:cs="Times New Roman"/>
          <w:bCs/>
          <w:i/>
          <w:sz w:val="24"/>
          <w:szCs w:val="24"/>
          <w:lang w:eastAsia="ru-RU"/>
        </w:rPr>
      </w:pPr>
      <w:r w:rsidRPr="00EA2C24">
        <w:rPr>
          <w:rFonts w:ascii="Times New Roman" w:eastAsia="Times New Roman" w:hAnsi="Times New Roman" w:cs="Times New Roman"/>
          <w:bCs/>
          <w:i/>
          <w:sz w:val="24"/>
          <w:szCs w:val="24"/>
          <w:lang w:eastAsia="ru-RU"/>
        </w:rPr>
        <w:t xml:space="preserve">Приложение 6 </w:t>
      </w:r>
    </w:p>
    <w:p w:rsidR="00BE3E7E" w:rsidRDefault="00BE3E7E" w:rsidP="00BE3E7E">
      <w:pPr>
        <w:spacing w:after="0"/>
        <w:ind w:left="-567" w:hanging="284"/>
        <w:jc w:val="center"/>
        <w:rPr>
          <w:rFonts w:ascii="Times New Roman" w:eastAsia="Calibri" w:hAnsi="Times New Roman" w:cs="Times New Roman"/>
          <w:b/>
          <w:sz w:val="24"/>
          <w:szCs w:val="24"/>
        </w:rPr>
      </w:pPr>
      <w:r w:rsidRPr="00DA2B43">
        <w:rPr>
          <w:rFonts w:ascii="Times New Roman" w:eastAsia="Calibri" w:hAnsi="Times New Roman" w:cs="Times New Roman"/>
          <w:b/>
          <w:sz w:val="24"/>
          <w:szCs w:val="24"/>
        </w:rPr>
        <w:t>Оценка метапредметных образовательных результатов</w:t>
      </w:r>
    </w:p>
    <w:p w:rsidR="00BE3E7E" w:rsidRPr="00DA2B43" w:rsidRDefault="00BE3E7E" w:rsidP="00BE3E7E">
      <w:pPr>
        <w:spacing w:after="0"/>
        <w:jc w:val="center"/>
        <w:rPr>
          <w:rFonts w:ascii="Times New Roman" w:eastAsia="Calibri"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3"/>
        <w:gridCol w:w="2496"/>
        <w:gridCol w:w="2494"/>
        <w:gridCol w:w="2334"/>
        <w:gridCol w:w="1830"/>
      </w:tblGrid>
      <w:tr w:rsidR="00BE3E7E" w:rsidRPr="00DA2B43" w:rsidTr="00E0237B">
        <w:tc>
          <w:tcPr>
            <w:tcW w:w="834" w:type="pct"/>
            <w:vMerge w:val="restart"/>
            <w:vAlign w:val="center"/>
          </w:tcPr>
          <w:p w:rsidR="00BE3E7E" w:rsidRPr="00DA2B43" w:rsidRDefault="00BE3E7E" w:rsidP="00BE3E7E">
            <w:pPr>
              <w:spacing w:after="0" w:line="240" w:lineRule="auto"/>
              <w:jc w:val="center"/>
              <w:rPr>
                <w:rFonts w:ascii="Times New Roman" w:eastAsia="Times New Roman" w:hAnsi="Times New Roman" w:cs="Times New Roman"/>
                <w:b/>
                <w:iCs/>
                <w:sz w:val="24"/>
                <w:szCs w:val="24"/>
                <w:lang w:eastAsia="ru-RU"/>
              </w:rPr>
            </w:pPr>
            <w:r w:rsidRPr="00DA2B43">
              <w:rPr>
                <w:rFonts w:ascii="Times New Roman" w:eastAsia="Times New Roman" w:hAnsi="Times New Roman" w:cs="Times New Roman"/>
                <w:b/>
                <w:sz w:val="24"/>
                <w:szCs w:val="24"/>
                <w:lang w:eastAsia="ru-RU"/>
              </w:rPr>
              <w:t>Вид метапредметных образовательных результатов</w:t>
            </w:r>
          </w:p>
        </w:tc>
        <w:tc>
          <w:tcPr>
            <w:tcW w:w="3333" w:type="pct"/>
            <w:gridSpan w:val="3"/>
            <w:vAlign w:val="center"/>
          </w:tcPr>
          <w:p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iCs/>
                <w:sz w:val="24"/>
                <w:szCs w:val="24"/>
                <w:lang w:eastAsia="ru-RU"/>
              </w:rPr>
              <w:t>Критерии оценки метапредметных образовательных результатов</w:t>
            </w:r>
          </w:p>
        </w:tc>
        <w:tc>
          <w:tcPr>
            <w:tcW w:w="833" w:type="pct"/>
            <w:vMerge w:val="restart"/>
          </w:tcPr>
          <w:p w:rsidR="00BE3E7E" w:rsidRPr="00DA2B43" w:rsidRDefault="00BE3E7E" w:rsidP="00BE3E7E">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Форма и метод оценки</w:t>
            </w:r>
          </w:p>
        </w:tc>
      </w:tr>
      <w:tr w:rsidR="00BE3E7E" w:rsidRPr="00DA2B43" w:rsidTr="00E0237B">
        <w:trPr>
          <w:trHeight w:val="641"/>
        </w:trPr>
        <w:tc>
          <w:tcPr>
            <w:tcW w:w="834" w:type="pct"/>
            <w:vMerge/>
            <w:vAlign w:val="center"/>
          </w:tcPr>
          <w:p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p>
        </w:tc>
        <w:tc>
          <w:tcPr>
            <w:tcW w:w="1136" w:type="pct"/>
            <w:vAlign w:val="center"/>
          </w:tcPr>
          <w:p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Уровень начального</w:t>
            </w:r>
          </w:p>
          <w:p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общего образования</w:t>
            </w:r>
          </w:p>
        </w:tc>
        <w:tc>
          <w:tcPr>
            <w:tcW w:w="1135" w:type="pct"/>
            <w:vAlign w:val="center"/>
          </w:tcPr>
          <w:p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Уровень основного</w:t>
            </w:r>
          </w:p>
          <w:p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общего образования</w:t>
            </w:r>
          </w:p>
        </w:tc>
        <w:tc>
          <w:tcPr>
            <w:tcW w:w="1061" w:type="pct"/>
            <w:vAlign w:val="center"/>
          </w:tcPr>
          <w:p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Уровень среднего</w:t>
            </w:r>
          </w:p>
          <w:p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общего образования</w:t>
            </w:r>
          </w:p>
        </w:tc>
        <w:tc>
          <w:tcPr>
            <w:tcW w:w="833" w:type="pct"/>
            <w:vMerge/>
          </w:tcPr>
          <w:p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p>
        </w:tc>
      </w:tr>
      <w:tr w:rsidR="00BE3E7E" w:rsidRPr="00DA2B43" w:rsidTr="00E0237B">
        <w:tc>
          <w:tcPr>
            <w:tcW w:w="834" w:type="pct"/>
          </w:tcPr>
          <w:p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 xml:space="preserve">Метапредметные понятия </w:t>
            </w:r>
          </w:p>
        </w:tc>
        <w:tc>
          <w:tcPr>
            <w:tcW w:w="3333" w:type="pct"/>
            <w:gridSpan w:val="3"/>
          </w:tcPr>
          <w:p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По договоренности с педагогами и с учетом содержания рабочих программ по дисциплинам учебного плана</w:t>
            </w:r>
          </w:p>
        </w:tc>
        <w:tc>
          <w:tcPr>
            <w:tcW w:w="833" w:type="pct"/>
          </w:tcPr>
          <w:p w:rsidR="00BE3E7E" w:rsidRPr="00DA2B43" w:rsidRDefault="00BE3E7E" w:rsidP="00BE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 письменный</w:t>
            </w:r>
          </w:p>
        </w:tc>
      </w:tr>
      <w:tr w:rsidR="00BE3E7E" w:rsidRPr="00DA2B43" w:rsidTr="00E0237B">
        <w:tc>
          <w:tcPr>
            <w:tcW w:w="834" w:type="pct"/>
            <w:vMerge w:val="restart"/>
          </w:tcPr>
          <w:p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Регулятивные УУД</w:t>
            </w:r>
          </w:p>
        </w:tc>
        <w:tc>
          <w:tcPr>
            <w:tcW w:w="3333" w:type="pct"/>
            <w:gridSpan w:val="3"/>
          </w:tcPr>
          <w:p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Способность принимать и сохранять цели учебной деятельности</w:t>
            </w:r>
          </w:p>
        </w:tc>
        <w:tc>
          <w:tcPr>
            <w:tcW w:w="833" w:type="pct"/>
            <w:vMerge w:val="restart"/>
          </w:tcPr>
          <w:p w:rsidR="00BE3E7E" w:rsidRDefault="00BE3E7E" w:rsidP="00BE3E7E">
            <w:pPr>
              <w:spacing w:after="0" w:line="240" w:lineRule="auto"/>
              <w:rPr>
                <w:rFonts w:ascii="Times New Roman" w:eastAsia="Times New Roman" w:hAnsi="Times New Roman" w:cs="Times New Roman"/>
                <w:sz w:val="24"/>
                <w:szCs w:val="24"/>
                <w:lang w:eastAsia="ru-RU"/>
              </w:rPr>
            </w:pPr>
          </w:p>
          <w:p w:rsidR="00BE3E7E" w:rsidRPr="00DA2B43" w:rsidRDefault="00BE3E7E" w:rsidP="00BE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Встроенное педагогическое наблюдение</w:t>
            </w:r>
          </w:p>
        </w:tc>
      </w:tr>
      <w:tr w:rsidR="00BE3E7E" w:rsidRPr="00DA2B43" w:rsidTr="00E0237B">
        <w:tc>
          <w:tcPr>
            <w:tcW w:w="834" w:type="pct"/>
            <w:vMerge/>
          </w:tcPr>
          <w:p w:rsidR="00BE3E7E" w:rsidRPr="00DA2B43" w:rsidRDefault="00BE3E7E" w:rsidP="00BE3E7E">
            <w:pPr>
              <w:spacing w:after="0" w:line="240" w:lineRule="auto"/>
              <w:rPr>
                <w:rFonts w:ascii="Times New Roman" w:eastAsia="Times New Roman" w:hAnsi="Times New Roman" w:cs="Times New Roman"/>
                <w:b/>
                <w:sz w:val="24"/>
                <w:szCs w:val="24"/>
                <w:lang w:eastAsia="ru-RU"/>
              </w:rPr>
            </w:pPr>
          </w:p>
        </w:tc>
        <w:tc>
          <w:tcPr>
            <w:tcW w:w="1136" w:type="pct"/>
          </w:tcPr>
          <w:p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tc>
        <w:tc>
          <w:tcPr>
            <w:tcW w:w="1135" w:type="pct"/>
          </w:tcPr>
          <w:p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tc>
        <w:tc>
          <w:tcPr>
            <w:tcW w:w="1061" w:type="pct"/>
          </w:tcPr>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Способность и готовность к самостоятельному поиску методов решения практических задач, применению различных методов познания, в том числе для решения творческих и поисковых задач</w:t>
            </w:r>
          </w:p>
        </w:tc>
        <w:tc>
          <w:tcPr>
            <w:tcW w:w="833" w:type="pct"/>
            <w:vMerge/>
          </w:tcPr>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3E7E" w:rsidRPr="00DA2B43" w:rsidTr="00E0237B">
        <w:tc>
          <w:tcPr>
            <w:tcW w:w="834" w:type="pct"/>
            <w:vMerge/>
          </w:tcPr>
          <w:p w:rsidR="00BE3E7E" w:rsidRPr="00DA2B43" w:rsidRDefault="00BE3E7E" w:rsidP="00BE3E7E">
            <w:pPr>
              <w:spacing w:after="0" w:line="240" w:lineRule="auto"/>
              <w:rPr>
                <w:rFonts w:ascii="Times New Roman" w:eastAsia="Times New Roman" w:hAnsi="Times New Roman" w:cs="Times New Roman"/>
                <w:b/>
                <w:sz w:val="24"/>
                <w:szCs w:val="24"/>
                <w:lang w:eastAsia="ru-RU"/>
              </w:rPr>
            </w:pPr>
          </w:p>
        </w:tc>
        <w:tc>
          <w:tcPr>
            <w:tcW w:w="1136" w:type="pct"/>
          </w:tcPr>
          <w:p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Умение планировать, контролировать и оценивать свои учебные действия</w:t>
            </w:r>
          </w:p>
        </w:tc>
        <w:tc>
          <w:tcPr>
            <w:tcW w:w="1135" w:type="pct"/>
          </w:tcPr>
          <w:p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Умение соотносить свои действия с планируемыми результатами; корректировать планы в связи с изменяющейся ситуацией</w:t>
            </w:r>
          </w:p>
        </w:tc>
        <w:tc>
          <w:tcPr>
            <w:tcW w:w="1061" w:type="pct"/>
          </w:tcPr>
          <w:p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Умение самостоятельно определять цели деятельности и составлять планы деятельности; выбирать успешные стратегии в различных ситуациях</w:t>
            </w:r>
          </w:p>
        </w:tc>
        <w:tc>
          <w:tcPr>
            <w:tcW w:w="833" w:type="pct"/>
            <w:vMerge/>
          </w:tcPr>
          <w:p w:rsidR="00BE3E7E" w:rsidRPr="00DA2B43" w:rsidRDefault="00BE3E7E" w:rsidP="00BE3E7E">
            <w:pPr>
              <w:spacing w:after="0" w:line="240" w:lineRule="auto"/>
              <w:rPr>
                <w:rFonts w:ascii="Times New Roman" w:eastAsia="Times New Roman" w:hAnsi="Times New Roman" w:cs="Times New Roman"/>
                <w:sz w:val="24"/>
                <w:szCs w:val="24"/>
                <w:lang w:eastAsia="ru-RU"/>
              </w:rPr>
            </w:pPr>
          </w:p>
        </w:tc>
      </w:tr>
      <w:tr w:rsidR="00BE3E7E" w:rsidRPr="00DA2B43" w:rsidTr="00E0237B">
        <w:tc>
          <w:tcPr>
            <w:tcW w:w="834" w:type="pct"/>
            <w:vMerge/>
          </w:tcPr>
          <w:p w:rsidR="00BE3E7E" w:rsidRPr="00DA2B43" w:rsidRDefault="00BE3E7E" w:rsidP="00BE3E7E">
            <w:pPr>
              <w:spacing w:after="0" w:line="240" w:lineRule="auto"/>
              <w:rPr>
                <w:rFonts w:ascii="Times New Roman" w:eastAsia="Times New Roman" w:hAnsi="Times New Roman" w:cs="Times New Roman"/>
                <w:b/>
                <w:sz w:val="24"/>
                <w:szCs w:val="24"/>
                <w:lang w:eastAsia="ru-RU"/>
              </w:rPr>
            </w:pPr>
          </w:p>
        </w:tc>
        <w:tc>
          <w:tcPr>
            <w:tcW w:w="1136" w:type="pct"/>
          </w:tcPr>
          <w:p w:rsidR="00BE3E7E" w:rsidRPr="00DA2B43" w:rsidRDefault="00BE3E7E" w:rsidP="00BE3E7E">
            <w:pPr>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Освоение начальных форм познавательной и личностной рефлексии</w:t>
            </w:r>
          </w:p>
        </w:tc>
        <w:tc>
          <w:tcPr>
            <w:tcW w:w="1135" w:type="pct"/>
          </w:tcPr>
          <w:p w:rsidR="00BE3E7E" w:rsidRPr="00DA2B43" w:rsidRDefault="00BE3E7E" w:rsidP="00BE3E7E">
            <w:pPr>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Умение осознанно выбирать наиболее эффективные способы решения учебных и познавательных задач</w:t>
            </w:r>
          </w:p>
        </w:tc>
        <w:tc>
          <w:tcPr>
            <w:tcW w:w="1061" w:type="pct"/>
          </w:tcPr>
          <w:p w:rsidR="00BE3E7E" w:rsidRPr="00DA2B43" w:rsidRDefault="00BE3E7E" w:rsidP="00BE3E7E">
            <w:pPr>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Владение навыками познавательной рефлексии как осознания совершаемых действий, границ своего знания и незнания, новых познавательных задач и средств их достижения</w:t>
            </w:r>
          </w:p>
        </w:tc>
        <w:tc>
          <w:tcPr>
            <w:tcW w:w="833" w:type="pct"/>
            <w:vMerge/>
          </w:tcPr>
          <w:p w:rsidR="00BE3E7E" w:rsidRPr="00DA2B43" w:rsidRDefault="00BE3E7E" w:rsidP="00BE3E7E">
            <w:pPr>
              <w:spacing w:after="0" w:line="240" w:lineRule="auto"/>
              <w:rPr>
                <w:rFonts w:ascii="Times New Roman" w:eastAsia="Times New Roman" w:hAnsi="Times New Roman" w:cs="Times New Roman"/>
                <w:sz w:val="24"/>
                <w:szCs w:val="24"/>
                <w:lang w:eastAsia="ru-RU"/>
              </w:rPr>
            </w:pPr>
          </w:p>
        </w:tc>
      </w:tr>
      <w:tr w:rsidR="00BE3E7E" w:rsidRPr="00DA2B43" w:rsidTr="00E0237B">
        <w:tc>
          <w:tcPr>
            <w:tcW w:w="834" w:type="pct"/>
            <w:vMerge/>
          </w:tcPr>
          <w:p w:rsidR="00BE3E7E" w:rsidRPr="00DA2B43" w:rsidRDefault="00BE3E7E" w:rsidP="00BE3E7E">
            <w:pPr>
              <w:spacing w:after="0" w:line="240" w:lineRule="auto"/>
              <w:rPr>
                <w:rFonts w:ascii="Times New Roman" w:eastAsia="Times New Roman" w:hAnsi="Times New Roman" w:cs="Times New Roman"/>
                <w:b/>
                <w:sz w:val="24"/>
                <w:szCs w:val="24"/>
                <w:lang w:eastAsia="ru-RU"/>
              </w:rPr>
            </w:pPr>
          </w:p>
        </w:tc>
        <w:tc>
          <w:tcPr>
            <w:tcW w:w="3333" w:type="pct"/>
            <w:gridSpan w:val="3"/>
          </w:tcPr>
          <w:p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Умение понимать причины успеха/неуспеха учебной деятельности и способность действовать в ситуациях неуспеха</w:t>
            </w:r>
          </w:p>
        </w:tc>
        <w:tc>
          <w:tcPr>
            <w:tcW w:w="833" w:type="pct"/>
          </w:tcPr>
          <w:p w:rsidR="00BE3E7E" w:rsidRPr="00DA2B43" w:rsidRDefault="00BE3E7E" w:rsidP="00BE3E7E">
            <w:pPr>
              <w:spacing w:after="0" w:line="240" w:lineRule="auto"/>
              <w:rPr>
                <w:rFonts w:ascii="Times New Roman" w:eastAsia="Times New Roman" w:hAnsi="Times New Roman" w:cs="Times New Roman"/>
                <w:sz w:val="24"/>
                <w:szCs w:val="24"/>
                <w:lang w:eastAsia="ru-RU"/>
              </w:rPr>
            </w:pPr>
          </w:p>
        </w:tc>
      </w:tr>
      <w:tr w:rsidR="00BE3E7E" w:rsidRPr="00DA2B43" w:rsidTr="00E0237B">
        <w:tc>
          <w:tcPr>
            <w:tcW w:w="834" w:type="pct"/>
          </w:tcPr>
          <w:p w:rsidR="00BE3E7E" w:rsidRPr="00DA2B43" w:rsidRDefault="00BE3E7E" w:rsidP="00BE3E7E">
            <w:pPr>
              <w:tabs>
                <w:tab w:val="left" w:pos="142"/>
              </w:tabs>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Познавательные УУД</w:t>
            </w:r>
          </w:p>
        </w:tc>
        <w:tc>
          <w:tcPr>
            <w:tcW w:w="3333" w:type="pct"/>
            <w:gridSpan w:val="3"/>
          </w:tcPr>
          <w:p w:rsidR="00BE3E7E" w:rsidRPr="007A22D8" w:rsidRDefault="00BE3E7E" w:rsidP="00BE3E7E">
            <w:pPr>
              <w:pStyle w:val="af"/>
              <w:numPr>
                <w:ilvl w:val="0"/>
                <w:numId w:val="23"/>
              </w:numPr>
              <w:spacing w:after="0" w:line="240" w:lineRule="auto"/>
              <w:rPr>
                <w:rFonts w:ascii="Times New Roman" w:hAnsi="Times New Roman" w:cs="Times New Roman"/>
              </w:rPr>
            </w:pPr>
            <w:r w:rsidRPr="007A22D8">
              <w:rPr>
                <w:rFonts w:ascii="Times New Roman" w:hAnsi="Times New Roman" w:cs="Times New Roman"/>
                <w:b/>
              </w:rPr>
              <w:t>Использование ИКТ; применение знаково-символических средств в учебных целях</w:t>
            </w:r>
          </w:p>
        </w:tc>
        <w:tc>
          <w:tcPr>
            <w:tcW w:w="833" w:type="pct"/>
            <w:vMerge w:val="restart"/>
          </w:tcPr>
          <w:p w:rsidR="00BE3E7E" w:rsidRPr="00DA2B43" w:rsidRDefault="00BE3E7E" w:rsidP="00BE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Проверочные работы в ходе текущего формирующего контроля</w:t>
            </w:r>
          </w:p>
        </w:tc>
      </w:tr>
      <w:tr w:rsidR="00BE3E7E" w:rsidRPr="00DA2B43" w:rsidTr="00625F7F">
        <w:trPr>
          <w:trHeight w:val="3130"/>
        </w:trPr>
        <w:tc>
          <w:tcPr>
            <w:tcW w:w="834" w:type="pct"/>
          </w:tcPr>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Pr="00437E5C" w:rsidRDefault="00BE3E7E" w:rsidP="00BE3E7E">
            <w:pPr>
              <w:pStyle w:val="af"/>
              <w:tabs>
                <w:tab w:val="left" w:pos="142"/>
              </w:tabs>
              <w:spacing w:line="240" w:lineRule="auto"/>
              <w:rPr>
                <w:rFonts w:ascii="Times New Roman" w:hAnsi="Times New Roman" w:cs="Times New Roman"/>
                <w:b/>
              </w:rPr>
            </w:pPr>
          </w:p>
        </w:tc>
        <w:tc>
          <w:tcPr>
            <w:tcW w:w="1136"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Первичный опыт использования ИКТ и п</w:t>
            </w:r>
            <w:r w:rsidRPr="00DA2B43">
              <w:rPr>
                <w:rFonts w:ascii="Times New Roman" w:eastAsia="Times New Roman" w:hAnsi="Times New Roman" w:cs="Times New Roman"/>
                <w:sz w:val="24"/>
                <w:szCs w:val="24"/>
                <w:lang w:eastAsia="ru-RU"/>
              </w:rPr>
              <w:t>рименени</w:t>
            </w:r>
            <w:r>
              <w:rPr>
                <w:rFonts w:ascii="Times New Roman" w:eastAsia="Times New Roman" w:hAnsi="Times New Roman" w:cs="Times New Roman"/>
                <w:sz w:val="24"/>
                <w:szCs w:val="24"/>
                <w:lang w:eastAsia="ru-RU"/>
              </w:rPr>
              <w:t>я знаково-символических</w:t>
            </w:r>
            <w:r w:rsidRPr="00DA2B43">
              <w:rPr>
                <w:rFonts w:ascii="Times New Roman" w:eastAsia="Times New Roman" w:hAnsi="Times New Roman" w:cs="Times New Roman"/>
                <w:sz w:val="24"/>
                <w:szCs w:val="24"/>
                <w:lang w:eastAsia="ru-RU"/>
              </w:rPr>
              <w:t xml:space="preserve"> средств</w:t>
            </w:r>
            <w:r>
              <w:rPr>
                <w:rFonts w:ascii="Times New Roman" w:eastAsia="Times New Roman" w:hAnsi="Times New Roman" w:cs="Times New Roman"/>
                <w:sz w:val="24"/>
                <w:szCs w:val="24"/>
                <w:lang w:eastAsia="ru-RU"/>
              </w:rPr>
              <w:t xml:space="preserve"> </w:t>
            </w:r>
            <w:r w:rsidRPr="00DA2B43">
              <w:rPr>
                <w:rFonts w:ascii="Times New Roman" w:eastAsia="Times New Roman" w:hAnsi="Times New Roman" w:cs="Times New Roman"/>
                <w:sz w:val="24"/>
                <w:szCs w:val="24"/>
                <w:lang w:eastAsia="ru-RU"/>
              </w:rPr>
              <w:t>при решении учебных задач</w:t>
            </w:r>
          </w:p>
        </w:tc>
        <w:tc>
          <w:tcPr>
            <w:tcW w:w="1135" w:type="pct"/>
          </w:tcPr>
          <w:p w:rsidR="00BE3E7E" w:rsidRPr="00DA2B43" w:rsidRDefault="00BE3E7E" w:rsidP="00BE3E7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w:t>
            </w:r>
            <w:r w:rsidRPr="00DA2B43">
              <w:rPr>
                <w:rFonts w:ascii="Times New Roman" w:eastAsia="Times New Roman" w:hAnsi="Times New Roman" w:cs="Times New Roman"/>
                <w:sz w:val="24"/>
                <w:szCs w:val="24"/>
                <w:lang w:eastAsia="ru-RU"/>
              </w:rPr>
              <w:t>пособность ис</w:t>
            </w:r>
            <w:r>
              <w:rPr>
                <w:rFonts w:ascii="Times New Roman" w:eastAsia="Times New Roman" w:hAnsi="Times New Roman" w:cs="Times New Roman"/>
                <w:sz w:val="24"/>
                <w:szCs w:val="24"/>
                <w:lang w:eastAsia="ru-RU"/>
              </w:rPr>
              <w:t>пользовать знаково-символические</w:t>
            </w:r>
            <w:r w:rsidRPr="00DA2B43">
              <w:rPr>
                <w:rFonts w:ascii="Times New Roman" w:eastAsia="Times New Roman" w:hAnsi="Times New Roman" w:cs="Times New Roman"/>
                <w:sz w:val="24"/>
                <w:szCs w:val="24"/>
                <w:lang w:eastAsia="ru-RU"/>
              </w:rPr>
              <w:t xml:space="preserve"> средства в проектной деятельности и (или) учебном исследовании</w:t>
            </w:r>
          </w:p>
          <w:p w:rsidR="00BE3E7E" w:rsidRPr="00DA2B43" w:rsidRDefault="00BE3E7E" w:rsidP="00BE3E7E">
            <w:pPr>
              <w:tabs>
                <w:tab w:val="left" w:pos="142"/>
              </w:tabs>
              <w:spacing w:after="0" w:line="240" w:lineRule="auto"/>
              <w:rPr>
                <w:rFonts w:ascii="Times New Roman" w:eastAsia="Times New Roman" w:hAnsi="Times New Roman" w:cs="Times New Roman"/>
                <w:b/>
                <w:sz w:val="24"/>
                <w:szCs w:val="24"/>
                <w:lang w:eastAsia="ru-RU"/>
              </w:rPr>
            </w:pPr>
          </w:p>
        </w:tc>
        <w:tc>
          <w:tcPr>
            <w:tcW w:w="1061" w:type="pct"/>
          </w:tcPr>
          <w:p w:rsidR="00BE3E7E" w:rsidRPr="00437E5C" w:rsidRDefault="00BE3E7E" w:rsidP="00625F7F">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Опыт реализации индивидуальных проектов с использованием ИКТ и применения знаково-символических средств для презентации проекта </w:t>
            </w:r>
          </w:p>
        </w:tc>
        <w:tc>
          <w:tcPr>
            <w:tcW w:w="833" w:type="pct"/>
            <w:vMerge/>
          </w:tcPr>
          <w:p w:rsidR="00BE3E7E"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3E7E" w:rsidRPr="00DA2B43" w:rsidTr="00E0237B">
        <w:trPr>
          <w:trHeight w:val="615"/>
        </w:trPr>
        <w:tc>
          <w:tcPr>
            <w:tcW w:w="834" w:type="pct"/>
          </w:tcPr>
          <w:p w:rsidR="00BE3E7E" w:rsidRDefault="00BE3E7E" w:rsidP="00BE3E7E">
            <w:pPr>
              <w:pStyle w:val="af"/>
              <w:tabs>
                <w:tab w:val="left" w:pos="142"/>
              </w:tabs>
              <w:spacing w:line="240" w:lineRule="auto"/>
              <w:rPr>
                <w:rFonts w:ascii="Times New Roman" w:hAnsi="Times New Roman" w:cs="Times New Roman"/>
                <w:b/>
              </w:rPr>
            </w:pPr>
          </w:p>
        </w:tc>
        <w:tc>
          <w:tcPr>
            <w:tcW w:w="3333" w:type="pct"/>
            <w:gridSpan w:val="3"/>
          </w:tcPr>
          <w:p w:rsidR="00BE3E7E" w:rsidRPr="00460667" w:rsidRDefault="00BE3E7E" w:rsidP="00BE3E7E">
            <w:pPr>
              <w:pStyle w:val="af"/>
              <w:numPr>
                <w:ilvl w:val="0"/>
                <w:numId w:val="23"/>
              </w:numPr>
              <w:tabs>
                <w:tab w:val="left" w:pos="142"/>
              </w:tabs>
              <w:spacing w:after="0" w:line="240" w:lineRule="auto"/>
              <w:rPr>
                <w:rFonts w:ascii="Times New Roman" w:hAnsi="Times New Roman" w:cs="Times New Roman"/>
                <w:b/>
              </w:rPr>
            </w:pPr>
            <w:r w:rsidRPr="00460667">
              <w:rPr>
                <w:rFonts w:ascii="Times New Roman" w:hAnsi="Times New Roman" w:cs="Times New Roman"/>
                <w:b/>
              </w:rPr>
              <w:t>Смысловое чтение (читательская грамотность); работа с информацией</w:t>
            </w:r>
          </w:p>
        </w:tc>
        <w:tc>
          <w:tcPr>
            <w:tcW w:w="833" w:type="pct"/>
            <w:vMerge/>
          </w:tcPr>
          <w:p w:rsidR="00BE3E7E"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3E7E" w:rsidRPr="00DA2B43" w:rsidTr="00E0237B">
        <w:trPr>
          <w:trHeight w:val="4386"/>
        </w:trPr>
        <w:tc>
          <w:tcPr>
            <w:tcW w:w="834" w:type="pct"/>
            <w:tcBorders>
              <w:bottom w:val="single" w:sz="4" w:space="0" w:color="000000"/>
            </w:tcBorders>
          </w:tcPr>
          <w:p w:rsidR="00BE3E7E" w:rsidRPr="00437E5C" w:rsidRDefault="00BE3E7E" w:rsidP="00BE3E7E">
            <w:pPr>
              <w:pStyle w:val="af"/>
              <w:tabs>
                <w:tab w:val="left" w:pos="142"/>
              </w:tabs>
              <w:spacing w:line="240" w:lineRule="auto"/>
              <w:rPr>
                <w:rFonts w:ascii="Times New Roman" w:hAnsi="Times New Roman" w:cs="Times New Roman"/>
              </w:rPr>
            </w:pPr>
          </w:p>
        </w:tc>
        <w:tc>
          <w:tcPr>
            <w:tcW w:w="1136" w:type="pct"/>
            <w:tcBorders>
              <w:bottom w:val="single" w:sz="4" w:space="0" w:color="000000"/>
            </w:tcBorders>
          </w:tcPr>
          <w:p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Первичные навыки поиска, </w:t>
            </w:r>
            <w:r w:rsidRPr="00DA2B43">
              <w:rPr>
                <w:rFonts w:ascii="Times New Roman" w:eastAsia="Times New Roman" w:hAnsi="Times New Roman" w:cs="Times New Roman"/>
                <w:sz w:val="24"/>
                <w:szCs w:val="24"/>
                <w:lang w:eastAsia="ru-RU"/>
              </w:rPr>
              <w:t>сбора</w:t>
            </w:r>
            <w:r>
              <w:rPr>
                <w:rFonts w:ascii="Times New Roman" w:eastAsia="Times New Roman" w:hAnsi="Times New Roman" w:cs="Times New Roman"/>
                <w:sz w:val="24"/>
                <w:szCs w:val="24"/>
                <w:lang w:eastAsia="ru-RU"/>
              </w:rPr>
              <w:t xml:space="preserve"> и простейшей </w:t>
            </w:r>
            <w:r w:rsidRPr="00DA2B43">
              <w:rPr>
                <w:rFonts w:ascii="Times New Roman" w:eastAsia="Times New Roman" w:hAnsi="Times New Roman" w:cs="Times New Roman"/>
                <w:sz w:val="24"/>
                <w:szCs w:val="24"/>
                <w:lang w:eastAsia="ru-RU"/>
              </w:rPr>
              <w:t>обработки</w:t>
            </w:r>
            <w:r>
              <w:rPr>
                <w:rFonts w:ascii="Times New Roman" w:eastAsia="Times New Roman" w:hAnsi="Times New Roman" w:cs="Times New Roman"/>
                <w:sz w:val="24"/>
                <w:szCs w:val="24"/>
                <w:lang w:eastAsia="ru-RU"/>
              </w:rPr>
              <w:t xml:space="preserve"> </w:t>
            </w:r>
            <w:r w:rsidRPr="00DA2B43">
              <w:rPr>
                <w:rFonts w:ascii="Times New Roman" w:eastAsia="Times New Roman" w:hAnsi="Times New Roman" w:cs="Times New Roman"/>
                <w:sz w:val="24"/>
                <w:szCs w:val="24"/>
                <w:lang w:eastAsia="ru-RU"/>
              </w:rPr>
              <w:t xml:space="preserve">информации </w:t>
            </w:r>
            <w:r>
              <w:rPr>
                <w:rFonts w:ascii="Times New Roman" w:eastAsia="Times New Roman" w:hAnsi="Times New Roman" w:cs="Times New Roman"/>
                <w:sz w:val="24"/>
                <w:szCs w:val="24"/>
                <w:lang w:eastAsia="ru-RU"/>
              </w:rPr>
              <w:t>для решения учебных задач.</w:t>
            </w:r>
          </w:p>
          <w:p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Начальные знания о типах и структуре текстов; опыт создания текстов-описаний и текстов- повествований.</w:t>
            </w:r>
          </w:p>
          <w:p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определять тему текста и отвечать на вопросы по тексту</w:t>
            </w:r>
          </w:p>
        </w:tc>
        <w:tc>
          <w:tcPr>
            <w:tcW w:w="1135" w:type="pct"/>
            <w:tcBorders>
              <w:bottom w:val="single" w:sz="4" w:space="0" w:color="000000"/>
            </w:tcBorders>
          </w:tcPr>
          <w:p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самостоятельно работать с разными источниками информации.</w:t>
            </w:r>
          </w:p>
          <w:p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искать информацию, факты в комбинированных нелинейных текстах, в т.ч. цифровых.</w:t>
            </w:r>
          </w:p>
          <w:p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навыком написание текстов различных типов и стилей.</w:t>
            </w:r>
          </w:p>
          <w:p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Устойчивый навык анализа изобразительно-выразительных средств языка </w:t>
            </w:r>
          </w:p>
          <w:p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p>
        </w:tc>
        <w:tc>
          <w:tcPr>
            <w:tcW w:w="1061" w:type="pct"/>
            <w:tcBorders>
              <w:bottom w:val="single" w:sz="4" w:space="0" w:color="000000"/>
            </w:tcBorders>
          </w:tcPr>
          <w:p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опыта </w:t>
            </w:r>
            <w:r w:rsidRPr="00DA2B43">
              <w:rPr>
                <w:rFonts w:ascii="Times New Roman" w:eastAsia="Times New Roman" w:hAnsi="Times New Roman" w:cs="Times New Roman"/>
                <w:sz w:val="24"/>
                <w:szCs w:val="24"/>
                <w:lang w:eastAsia="ru-RU"/>
              </w:rPr>
              <w:t>критически оценивать и интерпретировать информацию, получаемую из различных источник</w:t>
            </w:r>
            <w:r>
              <w:rPr>
                <w:rFonts w:ascii="Times New Roman" w:eastAsia="Times New Roman" w:hAnsi="Times New Roman" w:cs="Times New Roman"/>
                <w:sz w:val="24"/>
                <w:szCs w:val="24"/>
                <w:lang w:eastAsia="ru-RU"/>
              </w:rPr>
              <w:t>ов.</w:t>
            </w:r>
          </w:p>
          <w:p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приемами стилистической вариативности.</w:t>
            </w:r>
          </w:p>
          <w:p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Устойчивый навык интерпретации текстов; вычленения актуального текста и подтекста, понимания авторской позиции.</w:t>
            </w:r>
          </w:p>
          <w:p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Опыт создания мета-текстов</w:t>
            </w:r>
          </w:p>
        </w:tc>
        <w:tc>
          <w:tcPr>
            <w:tcW w:w="833" w:type="pct"/>
            <w:vMerge/>
            <w:tcBorders>
              <w:bottom w:val="single" w:sz="4" w:space="0" w:color="000000"/>
            </w:tcBorders>
          </w:tcPr>
          <w:p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p>
        </w:tc>
      </w:tr>
      <w:tr w:rsidR="00BE3E7E" w:rsidRPr="00DA2B43" w:rsidTr="00E0237B">
        <w:trPr>
          <w:trHeight w:val="483"/>
        </w:trPr>
        <w:tc>
          <w:tcPr>
            <w:tcW w:w="834" w:type="pct"/>
            <w:tcBorders>
              <w:bottom w:val="single" w:sz="4" w:space="0" w:color="000000"/>
            </w:tcBorders>
          </w:tcPr>
          <w:p w:rsidR="00BE3E7E" w:rsidRPr="00BD54DF" w:rsidRDefault="00BE3E7E" w:rsidP="00BE3E7E">
            <w:pPr>
              <w:tabs>
                <w:tab w:val="left" w:pos="142"/>
              </w:tabs>
              <w:spacing w:line="240" w:lineRule="auto"/>
              <w:rPr>
                <w:rFonts w:ascii="Times New Roman" w:hAnsi="Times New Roman" w:cs="Times New Roman"/>
              </w:rPr>
            </w:pPr>
          </w:p>
        </w:tc>
        <w:tc>
          <w:tcPr>
            <w:tcW w:w="3333" w:type="pct"/>
            <w:gridSpan w:val="3"/>
            <w:tcBorders>
              <w:bottom w:val="single" w:sz="4" w:space="0" w:color="000000"/>
            </w:tcBorders>
          </w:tcPr>
          <w:p w:rsidR="00BE3E7E" w:rsidRPr="00BD54DF" w:rsidRDefault="00BE3E7E" w:rsidP="00BE3E7E">
            <w:pPr>
              <w:pStyle w:val="af"/>
              <w:numPr>
                <w:ilvl w:val="0"/>
                <w:numId w:val="23"/>
              </w:numPr>
              <w:tabs>
                <w:tab w:val="left" w:pos="142"/>
              </w:tabs>
              <w:spacing w:after="0" w:line="240" w:lineRule="auto"/>
              <w:rPr>
                <w:rFonts w:ascii="Times New Roman" w:hAnsi="Times New Roman" w:cs="Times New Roman"/>
                <w:b/>
              </w:rPr>
            </w:pPr>
            <w:r w:rsidRPr="00BD54DF">
              <w:rPr>
                <w:rFonts w:ascii="Times New Roman" w:hAnsi="Times New Roman" w:cs="Times New Roman"/>
                <w:b/>
              </w:rPr>
              <w:t>Логические операции</w:t>
            </w:r>
          </w:p>
        </w:tc>
        <w:tc>
          <w:tcPr>
            <w:tcW w:w="833" w:type="pct"/>
            <w:vMerge w:val="restart"/>
          </w:tcPr>
          <w:p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Комплексная контрольная работа на основе текста</w:t>
            </w:r>
          </w:p>
        </w:tc>
      </w:tr>
      <w:tr w:rsidR="00BE3E7E" w:rsidRPr="00DA2B43" w:rsidTr="00E0237B">
        <w:trPr>
          <w:trHeight w:val="1265"/>
        </w:trPr>
        <w:tc>
          <w:tcPr>
            <w:tcW w:w="834" w:type="pct"/>
          </w:tcPr>
          <w:p w:rsidR="00BE3E7E" w:rsidRPr="00460667" w:rsidRDefault="00BE3E7E" w:rsidP="00BE3E7E">
            <w:pPr>
              <w:tabs>
                <w:tab w:val="left" w:pos="142"/>
              </w:tabs>
              <w:spacing w:line="240" w:lineRule="auto"/>
              <w:rPr>
                <w:rFonts w:ascii="Times New Roman" w:hAnsi="Times New Roman" w:cs="Times New Roman"/>
              </w:rPr>
            </w:pPr>
          </w:p>
        </w:tc>
        <w:tc>
          <w:tcPr>
            <w:tcW w:w="1136"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Первичное освоение логических операций и действий (анализ, синтез, классификация)</w:t>
            </w:r>
          </w:p>
        </w:tc>
        <w:tc>
          <w:tcPr>
            <w:tcW w:w="1135"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1061" w:type="pct"/>
          </w:tcPr>
          <w:p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Способность изменять познавательные тактики и приемы познавательной деятельности в зависимости от ее текущих результатов.</w:t>
            </w:r>
          </w:p>
          <w:p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Навык самооценки уровня сформированности логических операций.</w:t>
            </w:r>
          </w:p>
          <w:p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анализировать собственную познавательную деятельность на этапе подготовки и  презентации индивидуального проекта</w:t>
            </w:r>
          </w:p>
        </w:tc>
        <w:tc>
          <w:tcPr>
            <w:tcW w:w="833" w:type="pct"/>
            <w:vMerge/>
          </w:tcPr>
          <w:p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p>
        </w:tc>
      </w:tr>
      <w:tr w:rsidR="00BE3E7E" w:rsidRPr="00DA2B43" w:rsidTr="00E0237B">
        <w:tc>
          <w:tcPr>
            <w:tcW w:w="834" w:type="pct"/>
            <w:vMerge w:val="restart"/>
          </w:tcPr>
          <w:p w:rsidR="00BE3E7E" w:rsidRPr="00DA2B43" w:rsidRDefault="00BE3E7E" w:rsidP="00BE3E7E">
            <w:pPr>
              <w:tabs>
                <w:tab w:val="left" w:pos="142"/>
              </w:tabs>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Коммуникативные УУД</w:t>
            </w:r>
          </w:p>
        </w:tc>
        <w:tc>
          <w:tcPr>
            <w:tcW w:w="1136" w:type="pct"/>
          </w:tcPr>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Знание и начальный опыт выбора языковых средств в соответствии с целями коммуникации</w:t>
            </w:r>
          </w:p>
        </w:tc>
        <w:tc>
          <w:tcPr>
            <w:tcW w:w="1135" w:type="pct"/>
          </w:tcPr>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Активное использование речевых средств в соответствии с целями</w:t>
            </w:r>
          </w:p>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коммуникации</w:t>
            </w:r>
          </w:p>
        </w:tc>
        <w:tc>
          <w:tcPr>
            <w:tcW w:w="1061" w:type="pct"/>
          </w:tcPr>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Вариативное использование речевых средств в соответствии с целями коммуникации</w:t>
            </w:r>
          </w:p>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3" w:type="pct"/>
          </w:tcPr>
          <w:p w:rsidR="00BE3E7E" w:rsidRPr="00DA2B43" w:rsidRDefault="00BE3E7E" w:rsidP="00BE3E7E">
            <w:pPr>
              <w:widowControl w:val="0"/>
              <w:tabs>
                <w:tab w:val="left" w:pos="142"/>
                <w:tab w:val="left" w:pos="144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Встроенное наблюдение в рамках мероприятий внеурочной деятельности (в т.ч. классных часов)</w:t>
            </w:r>
          </w:p>
        </w:tc>
      </w:tr>
      <w:tr w:rsidR="00BE3E7E" w:rsidRPr="00DA2B43" w:rsidTr="00E0237B">
        <w:tc>
          <w:tcPr>
            <w:tcW w:w="834" w:type="pct"/>
            <w:vMerge/>
          </w:tcPr>
          <w:p w:rsidR="00BE3E7E" w:rsidRPr="00DA2B43" w:rsidRDefault="00BE3E7E" w:rsidP="00BE3E7E">
            <w:pPr>
              <w:tabs>
                <w:tab w:val="left" w:pos="142"/>
              </w:tabs>
              <w:spacing w:after="0" w:line="240" w:lineRule="auto"/>
              <w:rPr>
                <w:rFonts w:ascii="Times New Roman" w:eastAsia="Times New Roman" w:hAnsi="Times New Roman" w:cs="Times New Roman"/>
                <w:b/>
                <w:sz w:val="24"/>
                <w:szCs w:val="24"/>
                <w:lang w:eastAsia="ru-RU"/>
              </w:rPr>
            </w:pPr>
          </w:p>
        </w:tc>
        <w:tc>
          <w:tcPr>
            <w:tcW w:w="1136"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pacing w:val="-2"/>
                <w:sz w:val="24"/>
                <w:szCs w:val="24"/>
                <w:lang w:eastAsia="ru-RU"/>
              </w:rPr>
              <w:t>Взаимодействие с партнером, адекватная оценка собственного поведения</w:t>
            </w:r>
          </w:p>
        </w:tc>
        <w:tc>
          <w:tcPr>
            <w:tcW w:w="1135"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Умение организовывать учебное сотрудничество со сверстниками и педагогами</w:t>
            </w:r>
          </w:p>
        </w:tc>
        <w:tc>
          <w:tcPr>
            <w:tcW w:w="1061" w:type="pct"/>
          </w:tcPr>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участников деятельности</w:t>
            </w:r>
          </w:p>
        </w:tc>
        <w:tc>
          <w:tcPr>
            <w:tcW w:w="833" w:type="pct"/>
            <w:vMerge w:val="restart"/>
          </w:tcPr>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за ходом работы обучающегося в группе</w:t>
            </w:r>
          </w:p>
        </w:tc>
      </w:tr>
      <w:tr w:rsidR="00BE3E7E" w:rsidRPr="00DA2B43" w:rsidTr="00E0237B">
        <w:tc>
          <w:tcPr>
            <w:tcW w:w="834" w:type="pct"/>
            <w:vMerge/>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p>
        </w:tc>
        <w:tc>
          <w:tcPr>
            <w:tcW w:w="1136"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pacing w:val="2"/>
                <w:sz w:val="24"/>
                <w:szCs w:val="24"/>
                <w:lang w:eastAsia="ru-RU"/>
              </w:rPr>
              <w:t xml:space="preserve">Готовность и способность </w:t>
            </w:r>
            <w:r w:rsidRPr="00DA2B43">
              <w:rPr>
                <w:rFonts w:ascii="Times New Roman" w:eastAsia="Times New Roman" w:hAnsi="Times New Roman" w:cs="Times New Roman"/>
                <w:sz w:val="24"/>
                <w:szCs w:val="24"/>
                <w:lang w:eastAsia="ru-RU"/>
              </w:rPr>
              <w:t>формулировать и отстаивать свое мнение</w:t>
            </w:r>
          </w:p>
        </w:tc>
        <w:tc>
          <w:tcPr>
            <w:tcW w:w="1135"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Готовность и способность учитывать мнения других в процессе групповой работы</w:t>
            </w:r>
          </w:p>
        </w:tc>
        <w:tc>
          <w:tcPr>
            <w:tcW w:w="1061"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pacing w:val="2"/>
                <w:sz w:val="24"/>
                <w:szCs w:val="24"/>
                <w:lang w:eastAsia="ru-RU"/>
              </w:rPr>
              <w:t xml:space="preserve">Готовность разрешать конфликты, стремление </w:t>
            </w:r>
            <w:r w:rsidRPr="00DA2B43">
              <w:rPr>
                <w:rFonts w:ascii="Times New Roman" w:eastAsia="Times New Roman" w:hAnsi="Times New Roman" w:cs="Times New Roman"/>
                <w:sz w:val="24"/>
                <w:szCs w:val="24"/>
                <w:lang w:eastAsia="ru-RU"/>
              </w:rPr>
              <w:t>учитывать и координировать различные мнения и позиции</w:t>
            </w:r>
          </w:p>
        </w:tc>
        <w:tc>
          <w:tcPr>
            <w:tcW w:w="833" w:type="pct"/>
            <w:vMerge/>
          </w:tcPr>
          <w:p w:rsidR="00BE3E7E" w:rsidRPr="00DA2B43" w:rsidRDefault="00BE3E7E" w:rsidP="00BE3E7E">
            <w:pPr>
              <w:tabs>
                <w:tab w:val="left" w:pos="142"/>
              </w:tabs>
              <w:spacing w:after="0" w:line="240" w:lineRule="auto"/>
              <w:rPr>
                <w:rFonts w:ascii="Times New Roman" w:eastAsia="Times New Roman" w:hAnsi="Times New Roman" w:cs="Times New Roman"/>
                <w:spacing w:val="2"/>
                <w:sz w:val="24"/>
                <w:szCs w:val="24"/>
                <w:lang w:eastAsia="ru-RU"/>
              </w:rPr>
            </w:pPr>
          </w:p>
        </w:tc>
      </w:tr>
      <w:tr w:rsidR="00BE3E7E" w:rsidRPr="00DA2B43" w:rsidTr="00E0237B">
        <w:tc>
          <w:tcPr>
            <w:tcW w:w="834" w:type="pct"/>
            <w:vMerge/>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p>
        </w:tc>
        <w:tc>
          <w:tcPr>
            <w:tcW w:w="3333" w:type="pct"/>
            <w:gridSpan w:val="3"/>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pacing w:val="-2"/>
                <w:sz w:val="24"/>
                <w:szCs w:val="24"/>
                <w:lang w:eastAsia="ru-RU"/>
              </w:rPr>
              <w:t>Способность осуществлять взаимный контроль результатов совместной учебной деятельности; находить общее решение</w:t>
            </w:r>
          </w:p>
        </w:tc>
        <w:tc>
          <w:tcPr>
            <w:tcW w:w="833" w:type="pct"/>
          </w:tcPr>
          <w:p w:rsidR="00BE3E7E" w:rsidRPr="00DA2B43" w:rsidRDefault="00BE3E7E" w:rsidP="00BE3E7E">
            <w:pPr>
              <w:tabs>
                <w:tab w:val="left" w:pos="142"/>
              </w:tabs>
              <w:spacing w:after="0" w:line="240" w:lineRule="auto"/>
              <w:rPr>
                <w:rFonts w:ascii="Times New Roman" w:eastAsia="Times New Roman" w:hAnsi="Times New Roman" w:cs="Times New Roman"/>
                <w:spacing w:val="-2"/>
                <w:sz w:val="24"/>
                <w:szCs w:val="24"/>
                <w:lang w:eastAsia="ru-RU"/>
              </w:rPr>
            </w:pPr>
          </w:p>
        </w:tc>
      </w:tr>
    </w:tbl>
    <w:p w:rsidR="00BE3E7E" w:rsidRDefault="00BE3E7E" w:rsidP="00BE3E7E"/>
    <w:p w:rsidR="00BE3E7E" w:rsidRDefault="00BE3E7E">
      <w:pPr>
        <w:rPr>
          <w:rFonts w:ascii="Times New Roman" w:eastAsia="Times New Roman" w:hAnsi="Times New Roman" w:cs="Times New Roman"/>
          <w:bCs/>
          <w:sz w:val="24"/>
          <w:szCs w:val="24"/>
          <w:lang w:eastAsia="ru-RU"/>
        </w:rPr>
      </w:pPr>
    </w:p>
    <w:p w:rsidR="00BE3E7E" w:rsidRDefault="00BE3E7E" w:rsidP="00BE3E7E">
      <w:pPr>
        <w:jc w:val="right"/>
        <w:rPr>
          <w:rFonts w:ascii="Times New Roman" w:eastAsia="Times New Roman" w:hAnsi="Times New Roman" w:cs="Times New Roman"/>
          <w:bCs/>
          <w:sz w:val="24"/>
          <w:szCs w:val="24"/>
          <w:lang w:eastAsia="ru-RU"/>
        </w:rPr>
      </w:pPr>
    </w:p>
    <w:p w:rsidR="00BE3E7E" w:rsidRDefault="00BE3E7E">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BE3E7E" w:rsidRPr="00EA2C24" w:rsidRDefault="00073275" w:rsidP="00BE3E7E">
      <w:pPr>
        <w:jc w:val="right"/>
        <w:rPr>
          <w:rFonts w:ascii="Times New Roman" w:eastAsia="Times New Roman" w:hAnsi="Times New Roman" w:cs="Times New Roman"/>
          <w:i/>
          <w:sz w:val="24"/>
          <w:szCs w:val="24"/>
          <w:lang w:eastAsia="ru-RU"/>
        </w:rPr>
      </w:pPr>
      <w:r w:rsidRPr="00EA2C24">
        <w:rPr>
          <w:rFonts w:ascii="Times New Roman" w:eastAsia="Times New Roman" w:hAnsi="Times New Roman" w:cs="Times New Roman"/>
          <w:bCs/>
          <w:i/>
          <w:sz w:val="24"/>
          <w:szCs w:val="24"/>
          <w:lang w:eastAsia="ru-RU"/>
        </w:rPr>
        <w:t>Приложение</w:t>
      </w:r>
      <w:r w:rsidR="004613E9" w:rsidRPr="00EA2C24">
        <w:rPr>
          <w:rFonts w:ascii="Times New Roman" w:eastAsia="Times New Roman" w:hAnsi="Times New Roman" w:cs="Times New Roman"/>
          <w:bCs/>
          <w:i/>
          <w:sz w:val="24"/>
          <w:szCs w:val="24"/>
          <w:lang w:eastAsia="ru-RU"/>
        </w:rPr>
        <w:t xml:space="preserve"> 7</w:t>
      </w:r>
      <w:r w:rsidR="005E2EE2" w:rsidRPr="00EA2C24">
        <w:rPr>
          <w:rFonts w:ascii="Times New Roman" w:eastAsia="Times New Roman" w:hAnsi="Times New Roman" w:cs="Times New Roman"/>
          <w:bCs/>
          <w:i/>
          <w:sz w:val="24"/>
          <w:szCs w:val="24"/>
          <w:lang w:eastAsia="ru-RU"/>
        </w:rPr>
        <w:t xml:space="preserve"> </w:t>
      </w:r>
      <w:r w:rsidR="005E2EE2" w:rsidRPr="00EA2C24">
        <w:rPr>
          <w:rFonts w:ascii="Times New Roman" w:eastAsia="Times New Roman" w:hAnsi="Times New Roman" w:cs="Times New Roman"/>
          <w:i/>
          <w:sz w:val="24"/>
          <w:szCs w:val="24"/>
          <w:lang w:eastAsia="ru-RU"/>
        </w:rPr>
        <w:t xml:space="preserve"> </w:t>
      </w:r>
    </w:p>
    <w:p w:rsidR="00073275" w:rsidRPr="00BE3E7E" w:rsidRDefault="005E2EE2" w:rsidP="00BE3E7E">
      <w:pPr>
        <w:spacing w:after="0"/>
        <w:jc w:val="center"/>
        <w:rPr>
          <w:rFonts w:ascii="Times New Roman" w:eastAsia="Times New Roman" w:hAnsi="Times New Roman" w:cs="Times New Roman"/>
          <w:b/>
          <w:sz w:val="24"/>
          <w:szCs w:val="24"/>
          <w:lang w:eastAsia="ru-RU"/>
        </w:rPr>
      </w:pPr>
      <w:r w:rsidRPr="00BE3E7E">
        <w:rPr>
          <w:rFonts w:ascii="Times New Roman" w:eastAsia="Times New Roman" w:hAnsi="Times New Roman" w:cs="Times New Roman"/>
          <w:b/>
          <w:sz w:val="24"/>
          <w:szCs w:val="24"/>
          <w:lang w:eastAsia="ru-RU"/>
        </w:rPr>
        <w:t>Отчет о самообследовании</w:t>
      </w:r>
    </w:p>
    <w:p w:rsidR="00CD5CE8" w:rsidRPr="00BE3E7E" w:rsidRDefault="00CD5CE8" w:rsidP="00BE3E7E">
      <w:pPr>
        <w:spacing w:after="0"/>
        <w:jc w:val="center"/>
        <w:rPr>
          <w:rFonts w:ascii="Times New Roman" w:hAnsi="Times New Roman" w:cs="Times New Roman"/>
          <w:b/>
          <w:sz w:val="24"/>
        </w:rPr>
      </w:pPr>
      <w:r w:rsidRPr="00BE3E7E">
        <w:rPr>
          <w:rFonts w:ascii="Times New Roman" w:hAnsi="Times New Roman" w:cs="Times New Roman"/>
          <w:b/>
          <w:sz w:val="24"/>
        </w:rPr>
        <w:t>(аналитическая часть)</w:t>
      </w:r>
    </w:p>
    <w:p w:rsidR="00CD5CE8" w:rsidRPr="00B77F05" w:rsidRDefault="00CD5CE8" w:rsidP="00AD17F4">
      <w:pPr>
        <w:spacing w:after="4" w:line="238" w:lineRule="auto"/>
        <w:ind w:left="10" w:firstLine="699"/>
        <w:jc w:val="both"/>
        <w:rPr>
          <w:rFonts w:ascii="Times New Roman" w:hAnsi="Times New Roman" w:cs="Times New Roman"/>
          <w:sz w:val="24"/>
          <w:szCs w:val="24"/>
        </w:rPr>
      </w:pPr>
      <w:r w:rsidRPr="00B77F05">
        <w:rPr>
          <w:rFonts w:ascii="Times New Roman" w:hAnsi="Times New Roman" w:cs="Times New Roman"/>
          <w:sz w:val="24"/>
          <w:szCs w:val="24"/>
        </w:rPr>
        <w:t>Аналитическая текстовая часть, содержащая качественную оценку показателей, включая их сравнение с показателями предыдущего года - нескольких лет.</w:t>
      </w:r>
    </w:p>
    <w:p w:rsidR="00CD5CE8" w:rsidRPr="00B77F05" w:rsidRDefault="00CD5CE8" w:rsidP="00AD17F4">
      <w:pPr>
        <w:spacing w:after="0" w:line="245" w:lineRule="auto"/>
        <w:ind w:left="20" w:right="182" w:firstLine="699"/>
        <w:jc w:val="both"/>
        <w:rPr>
          <w:rFonts w:ascii="Times New Roman" w:hAnsi="Times New Roman" w:cs="Times New Roman"/>
          <w:sz w:val="24"/>
          <w:szCs w:val="24"/>
        </w:rPr>
      </w:pPr>
      <w:r w:rsidRPr="00B77F05">
        <w:rPr>
          <w:rFonts w:ascii="Times New Roman" w:hAnsi="Times New Roman" w:cs="Times New Roman"/>
          <w:sz w:val="24"/>
          <w:szCs w:val="24"/>
        </w:rPr>
        <w:t xml:space="preserve">Констатация точек роста и управленческих решений, которые их обеспечили. </w:t>
      </w:r>
    </w:p>
    <w:p w:rsidR="00CD5CE8" w:rsidRPr="00B77F05" w:rsidRDefault="00CD5CE8" w:rsidP="00AD17F4">
      <w:pPr>
        <w:spacing w:after="0" w:line="245" w:lineRule="auto"/>
        <w:ind w:left="20" w:right="182" w:firstLine="699"/>
        <w:jc w:val="both"/>
        <w:rPr>
          <w:rFonts w:ascii="Times New Roman" w:hAnsi="Times New Roman" w:cs="Times New Roman"/>
          <w:sz w:val="24"/>
          <w:szCs w:val="24"/>
        </w:rPr>
      </w:pPr>
      <w:r w:rsidRPr="00B77F05">
        <w:rPr>
          <w:rFonts w:ascii="Times New Roman" w:hAnsi="Times New Roman" w:cs="Times New Roman"/>
          <w:sz w:val="24"/>
          <w:szCs w:val="24"/>
        </w:rPr>
        <w:t>Объяснение причин отрицательной динамики по отдельным показателям (если она есть).</w:t>
      </w:r>
    </w:p>
    <w:p w:rsidR="00CD5CE8" w:rsidRDefault="00CD5CE8" w:rsidP="00AD17F4">
      <w:pPr>
        <w:ind w:firstLine="699"/>
        <w:jc w:val="both"/>
        <w:rPr>
          <w:rFonts w:ascii="Times New Roman" w:hAnsi="Times New Roman" w:cs="Times New Roman"/>
          <w:sz w:val="24"/>
          <w:szCs w:val="24"/>
        </w:rPr>
      </w:pPr>
      <w:r w:rsidRPr="00B77F05">
        <w:rPr>
          <w:rFonts w:ascii="Times New Roman" w:hAnsi="Times New Roman" w:cs="Times New Roman"/>
          <w:sz w:val="24"/>
          <w:szCs w:val="24"/>
        </w:rPr>
        <w:t>Общий вывод о результатах самообследования</w:t>
      </w:r>
      <w:r>
        <w:rPr>
          <w:rFonts w:ascii="Times New Roman" w:hAnsi="Times New Roman" w:cs="Times New Roman"/>
          <w:sz w:val="24"/>
          <w:szCs w:val="24"/>
        </w:rPr>
        <w:t>.</w:t>
      </w:r>
    </w:p>
    <w:p w:rsidR="00CD5CE8" w:rsidRPr="00B77F05" w:rsidRDefault="00CD5CE8" w:rsidP="00CD5CE8">
      <w:pPr>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 вправе расширить перечень критериев самообследования.</w:t>
      </w:r>
    </w:p>
    <w:tbl>
      <w:tblPr>
        <w:tblStyle w:val="aa"/>
        <w:tblW w:w="9493" w:type="dxa"/>
        <w:tblLayout w:type="fixed"/>
        <w:tblLook w:val="04A0" w:firstRow="1" w:lastRow="0" w:firstColumn="1" w:lastColumn="0" w:noHBand="0" w:noVBand="1"/>
      </w:tblPr>
      <w:tblGrid>
        <w:gridCol w:w="988"/>
        <w:gridCol w:w="2693"/>
        <w:gridCol w:w="5812"/>
      </w:tblGrid>
      <w:tr w:rsidR="00CD5CE8" w:rsidRPr="00B77F05" w:rsidTr="00DE4033">
        <w:tc>
          <w:tcPr>
            <w:tcW w:w="988" w:type="dxa"/>
          </w:tcPr>
          <w:p w:rsidR="00CD5CE8" w:rsidRPr="00B77F05" w:rsidRDefault="00CD5CE8" w:rsidP="00CB3436">
            <w:pPr>
              <w:ind w:right="-145"/>
              <w:jc w:val="center"/>
              <w:rPr>
                <w:rFonts w:ascii="Times New Roman" w:hAnsi="Times New Roman" w:cs="Times New Roman"/>
                <w:sz w:val="24"/>
                <w:szCs w:val="24"/>
              </w:rPr>
            </w:pPr>
            <w:r w:rsidRPr="00B77F05">
              <w:rPr>
                <w:rFonts w:ascii="Times New Roman" w:hAnsi="Times New Roman" w:cs="Times New Roman"/>
                <w:sz w:val="24"/>
                <w:szCs w:val="24"/>
              </w:rPr>
              <w:t>№ раздела</w:t>
            </w:r>
          </w:p>
        </w:tc>
        <w:tc>
          <w:tcPr>
            <w:tcW w:w="2693" w:type="dxa"/>
          </w:tcPr>
          <w:p w:rsidR="00CD5CE8" w:rsidRPr="00B77F05" w:rsidRDefault="00CD5CE8" w:rsidP="00CB3436">
            <w:pPr>
              <w:jc w:val="center"/>
              <w:rPr>
                <w:rFonts w:ascii="Times New Roman" w:hAnsi="Times New Roman" w:cs="Times New Roman"/>
                <w:sz w:val="24"/>
                <w:szCs w:val="24"/>
              </w:rPr>
            </w:pPr>
            <w:r w:rsidRPr="00B77F05">
              <w:rPr>
                <w:rFonts w:ascii="Times New Roman" w:hAnsi="Times New Roman" w:cs="Times New Roman"/>
                <w:sz w:val="24"/>
                <w:szCs w:val="24"/>
              </w:rPr>
              <w:t>Название раздела</w:t>
            </w:r>
          </w:p>
        </w:tc>
        <w:tc>
          <w:tcPr>
            <w:tcW w:w="5812" w:type="dxa"/>
          </w:tcPr>
          <w:p w:rsidR="00CD5CE8" w:rsidRPr="00B77F05" w:rsidRDefault="00CD5CE8" w:rsidP="00CB3436">
            <w:pPr>
              <w:jc w:val="center"/>
              <w:rPr>
                <w:rFonts w:ascii="Times New Roman" w:hAnsi="Times New Roman" w:cs="Times New Roman"/>
                <w:sz w:val="24"/>
                <w:szCs w:val="24"/>
              </w:rPr>
            </w:pPr>
            <w:r w:rsidRPr="00B77F05">
              <w:rPr>
                <w:rFonts w:ascii="Times New Roman" w:hAnsi="Times New Roman" w:cs="Times New Roman"/>
                <w:sz w:val="24"/>
                <w:szCs w:val="24"/>
              </w:rPr>
              <w:t>Содержание раздела</w:t>
            </w:r>
          </w:p>
        </w:tc>
      </w:tr>
      <w:tr w:rsidR="00CD5CE8" w:rsidRPr="00B77F05" w:rsidTr="00DE4033">
        <w:tc>
          <w:tcPr>
            <w:tcW w:w="988" w:type="dxa"/>
          </w:tcPr>
          <w:p w:rsidR="00CD5CE8" w:rsidRPr="00B77F05" w:rsidRDefault="00CD5CE8" w:rsidP="00DE4033">
            <w:pPr>
              <w:pStyle w:val="af"/>
              <w:numPr>
                <w:ilvl w:val="0"/>
                <w:numId w:val="22"/>
              </w:numPr>
              <w:ind w:left="313" w:right="-145" w:firstLine="47"/>
              <w:jc w:val="center"/>
              <w:rPr>
                <w:rFonts w:ascii="Times New Roman" w:hAnsi="Times New Roman" w:cs="Times New Roman"/>
                <w:sz w:val="24"/>
                <w:szCs w:val="24"/>
              </w:rPr>
            </w:pPr>
          </w:p>
        </w:tc>
        <w:tc>
          <w:tcPr>
            <w:tcW w:w="2693" w:type="dxa"/>
          </w:tcPr>
          <w:p w:rsidR="00CD5CE8" w:rsidRPr="00B77F05" w:rsidRDefault="00CD5CE8" w:rsidP="00CB3436">
            <w:pPr>
              <w:jc w:val="center"/>
              <w:rPr>
                <w:rFonts w:ascii="Times New Roman" w:hAnsi="Times New Roman" w:cs="Times New Roman"/>
                <w:sz w:val="24"/>
                <w:szCs w:val="24"/>
              </w:rPr>
            </w:pPr>
            <w:r w:rsidRPr="00B77F05">
              <w:rPr>
                <w:rFonts w:ascii="Times New Roman" w:hAnsi="Times New Roman" w:cs="Times New Roman"/>
                <w:sz w:val="24"/>
                <w:szCs w:val="24"/>
              </w:rPr>
              <w:t>Общая характеристика образовательной деятельности ОО</w:t>
            </w:r>
          </w:p>
        </w:tc>
        <w:tc>
          <w:tcPr>
            <w:tcW w:w="5812" w:type="dxa"/>
          </w:tcPr>
          <w:p w:rsidR="00CD5CE8" w:rsidRPr="00B77F05" w:rsidRDefault="00CD5CE8" w:rsidP="00AD17F4">
            <w:pPr>
              <w:jc w:val="both"/>
              <w:rPr>
                <w:rFonts w:ascii="Times New Roman" w:hAnsi="Times New Roman" w:cs="Times New Roman"/>
                <w:sz w:val="24"/>
                <w:szCs w:val="24"/>
              </w:rPr>
            </w:pPr>
            <w:r w:rsidRPr="00B77F05">
              <w:rPr>
                <w:rFonts w:ascii="Times New Roman" w:hAnsi="Times New Roman" w:cs="Times New Roman"/>
                <w:sz w:val="24"/>
                <w:szCs w:val="24"/>
              </w:rPr>
              <w:t>Полное наименование и контактная информация ОО в соответствии с Уставом</w:t>
            </w:r>
          </w:p>
          <w:p w:rsidR="00CD5CE8" w:rsidRPr="00B77F05" w:rsidRDefault="00CD5CE8" w:rsidP="00AD17F4">
            <w:pPr>
              <w:spacing w:after="1" w:line="248" w:lineRule="auto"/>
              <w:ind w:left="5" w:right="605"/>
              <w:jc w:val="both"/>
              <w:rPr>
                <w:rFonts w:ascii="Times New Roman" w:hAnsi="Times New Roman" w:cs="Times New Roman"/>
                <w:sz w:val="24"/>
                <w:szCs w:val="24"/>
              </w:rPr>
            </w:pPr>
            <w:r w:rsidRPr="00B77F05">
              <w:rPr>
                <w:rFonts w:ascii="Times New Roman" w:hAnsi="Times New Roman" w:cs="Times New Roman"/>
                <w:sz w:val="24"/>
                <w:szCs w:val="24"/>
              </w:rPr>
              <w:t>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w:t>
            </w:r>
          </w:p>
          <w:p w:rsidR="00CD5CE8" w:rsidRPr="00B77F05" w:rsidRDefault="00CD5CE8" w:rsidP="00AD17F4">
            <w:pPr>
              <w:ind w:left="10"/>
              <w:jc w:val="both"/>
              <w:rPr>
                <w:rFonts w:ascii="Times New Roman" w:hAnsi="Times New Roman" w:cs="Times New Roman"/>
                <w:sz w:val="24"/>
                <w:szCs w:val="24"/>
              </w:rPr>
            </w:pPr>
            <w:r w:rsidRPr="00B77F05">
              <w:rPr>
                <w:rFonts w:ascii="Times New Roman" w:hAnsi="Times New Roman" w:cs="Times New Roman"/>
                <w:sz w:val="24"/>
                <w:szCs w:val="24"/>
              </w:rPr>
              <w:t>Взаимодействие с организациями-партнерами, органами исполнительной власти.</w:t>
            </w:r>
          </w:p>
          <w:p w:rsidR="00CD5CE8" w:rsidRPr="00B77F05" w:rsidRDefault="00CD5CE8" w:rsidP="00AD17F4">
            <w:pPr>
              <w:jc w:val="both"/>
              <w:rPr>
                <w:rFonts w:ascii="Times New Roman" w:hAnsi="Times New Roman" w:cs="Times New Roman"/>
                <w:sz w:val="24"/>
                <w:szCs w:val="24"/>
              </w:rPr>
            </w:pPr>
            <w:r w:rsidRPr="00B77F05">
              <w:rPr>
                <w:rFonts w:ascii="Times New Roman" w:hAnsi="Times New Roman" w:cs="Times New Roman"/>
                <w:sz w:val="24"/>
                <w:szCs w:val="24"/>
              </w:rPr>
              <w:t>Инновационная деятельность на уровне ФИП, РИП (при наличии)</w:t>
            </w:r>
          </w:p>
        </w:tc>
      </w:tr>
      <w:tr w:rsidR="00CD5CE8" w:rsidRPr="00B77F05" w:rsidTr="00DE4033">
        <w:tc>
          <w:tcPr>
            <w:tcW w:w="988" w:type="dxa"/>
          </w:tcPr>
          <w:p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2693" w:type="dxa"/>
          </w:tcPr>
          <w:p w:rsidR="00CD5CE8" w:rsidRPr="00B77F05" w:rsidRDefault="00CD5CE8" w:rsidP="00CB3436">
            <w:pPr>
              <w:spacing w:line="259" w:lineRule="auto"/>
              <w:ind w:left="19" w:firstLine="10"/>
              <w:rPr>
                <w:rFonts w:ascii="Times New Roman" w:hAnsi="Times New Roman" w:cs="Times New Roman"/>
                <w:sz w:val="24"/>
                <w:szCs w:val="24"/>
              </w:rPr>
            </w:pPr>
            <w:r w:rsidRPr="00B77F05">
              <w:rPr>
                <w:rFonts w:ascii="Times New Roman" w:hAnsi="Times New Roman" w:cs="Times New Roman"/>
                <w:sz w:val="24"/>
                <w:szCs w:val="24"/>
              </w:rPr>
              <w:t>Система управления ОО</w:t>
            </w:r>
          </w:p>
        </w:tc>
        <w:tc>
          <w:tcPr>
            <w:tcW w:w="5812" w:type="dxa"/>
          </w:tcPr>
          <w:p w:rsidR="00CD5CE8" w:rsidRPr="00B77F05" w:rsidRDefault="00CD5CE8" w:rsidP="00AD17F4">
            <w:pPr>
              <w:spacing w:after="15" w:line="259" w:lineRule="auto"/>
              <w:ind w:left="19"/>
              <w:jc w:val="both"/>
              <w:rPr>
                <w:rFonts w:ascii="Times New Roman" w:hAnsi="Times New Roman" w:cs="Times New Roman"/>
                <w:sz w:val="24"/>
                <w:szCs w:val="24"/>
              </w:rPr>
            </w:pPr>
            <w:r w:rsidRPr="00B77F05">
              <w:rPr>
                <w:rFonts w:ascii="Times New Roman" w:hAnsi="Times New Roman" w:cs="Times New Roman"/>
                <w:sz w:val="24"/>
                <w:szCs w:val="24"/>
              </w:rPr>
              <w:t>Структура управления, включая органы коллегиального и общественного управления.</w:t>
            </w:r>
          </w:p>
          <w:p w:rsidR="00CD5CE8" w:rsidRPr="00B77F05" w:rsidRDefault="00CD5CE8" w:rsidP="00AD17F4">
            <w:pPr>
              <w:tabs>
                <w:tab w:val="center" w:pos="3259"/>
              </w:tabs>
              <w:spacing w:line="259" w:lineRule="auto"/>
              <w:jc w:val="both"/>
              <w:rPr>
                <w:rFonts w:ascii="Times New Roman" w:hAnsi="Times New Roman" w:cs="Times New Roman"/>
                <w:sz w:val="24"/>
                <w:szCs w:val="24"/>
              </w:rPr>
            </w:pPr>
            <w:r w:rsidRPr="00B77F05">
              <w:rPr>
                <w:rFonts w:ascii="Times New Roman" w:hAnsi="Times New Roman" w:cs="Times New Roman"/>
                <w:sz w:val="24"/>
                <w:szCs w:val="24"/>
              </w:rPr>
              <w:t>Взаимосвязь структур и органов управления</w:t>
            </w:r>
          </w:p>
        </w:tc>
      </w:tr>
      <w:tr w:rsidR="00CD5CE8" w:rsidRPr="00B77F05" w:rsidTr="00DE4033">
        <w:tc>
          <w:tcPr>
            <w:tcW w:w="988" w:type="dxa"/>
          </w:tcPr>
          <w:p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2693" w:type="dxa"/>
          </w:tcPr>
          <w:p w:rsidR="00CD5CE8" w:rsidRPr="00B77F05" w:rsidRDefault="00CD5CE8" w:rsidP="00CB3436">
            <w:pPr>
              <w:spacing w:line="259" w:lineRule="auto"/>
              <w:ind w:left="24" w:firstLine="10"/>
              <w:rPr>
                <w:rFonts w:ascii="Times New Roman" w:hAnsi="Times New Roman" w:cs="Times New Roman"/>
                <w:sz w:val="24"/>
                <w:szCs w:val="24"/>
              </w:rPr>
            </w:pPr>
            <w:r w:rsidRPr="00B77F05">
              <w:rPr>
                <w:rFonts w:ascii="Times New Roman" w:hAnsi="Times New Roman" w:cs="Times New Roman"/>
                <w:sz w:val="24"/>
                <w:szCs w:val="24"/>
              </w:rPr>
              <w:t>Содержание подготовки обучающихся</w:t>
            </w:r>
          </w:p>
        </w:tc>
        <w:tc>
          <w:tcPr>
            <w:tcW w:w="5812" w:type="dxa"/>
          </w:tcPr>
          <w:p w:rsidR="00CD5CE8" w:rsidRPr="00B77F05" w:rsidRDefault="00CD5CE8" w:rsidP="00AD17F4">
            <w:pPr>
              <w:spacing w:line="259" w:lineRule="auto"/>
              <w:ind w:left="19"/>
              <w:jc w:val="both"/>
              <w:rPr>
                <w:rFonts w:ascii="Times New Roman" w:hAnsi="Times New Roman" w:cs="Times New Roman"/>
                <w:sz w:val="24"/>
                <w:szCs w:val="24"/>
              </w:rPr>
            </w:pPr>
            <w:r w:rsidRPr="00B77F05">
              <w:rPr>
                <w:rFonts w:ascii="Times New Roman" w:hAnsi="Times New Roman" w:cs="Times New Roman"/>
                <w:sz w:val="24"/>
                <w:szCs w:val="24"/>
              </w:rPr>
              <w:t>Виды реализуемых ООП.</w:t>
            </w:r>
          </w:p>
          <w:p w:rsidR="00CD5CE8" w:rsidRPr="00B77F05" w:rsidRDefault="00CD5CE8" w:rsidP="00AD17F4">
            <w:pPr>
              <w:spacing w:line="254" w:lineRule="auto"/>
              <w:ind w:left="19" w:right="715"/>
              <w:jc w:val="both"/>
              <w:rPr>
                <w:rFonts w:ascii="Times New Roman" w:hAnsi="Times New Roman" w:cs="Times New Roman"/>
                <w:sz w:val="24"/>
                <w:szCs w:val="24"/>
              </w:rPr>
            </w:pPr>
            <w:r w:rsidRPr="00B77F05">
              <w:rPr>
                <w:rFonts w:ascii="Times New Roman" w:hAnsi="Times New Roman" w:cs="Times New Roman"/>
                <w:sz w:val="24"/>
                <w:szCs w:val="24"/>
              </w:rPr>
              <w:t>Численность обучающихся, осваивающих ООП по уровням общего образования:</w:t>
            </w:r>
          </w:p>
          <w:p w:rsidR="00CD5CE8" w:rsidRPr="00B77F05" w:rsidRDefault="00CD5CE8" w:rsidP="00AD17F4">
            <w:pPr>
              <w:spacing w:line="254" w:lineRule="auto"/>
              <w:ind w:left="19" w:right="715"/>
              <w:jc w:val="both"/>
              <w:rPr>
                <w:rFonts w:ascii="Times New Roman" w:hAnsi="Times New Roman" w:cs="Times New Roman"/>
                <w:sz w:val="24"/>
                <w:szCs w:val="24"/>
              </w:rPr>
            </w:pPr>
            <w:r w:rsidRPr="00B77F05">
              <w:rPr>
                <w:rFonts w:ascii="Times New Roman" w:hAnsi="Times New Roman" w:cs="Times New Roman"/>
                <w:sz w:val="24"/>
                <w:szCs w:val="24"/>
              </w:rPr>
              <w:t xml:space="preserve"> — начального общего; </w:t>
            </w:r>
          </w:p>
          <w:p w:rsidR="00CD5CE8" w:rsidRPr="00B77F05" w:rsidRDefault="00CD5CE8" w:rsidP="00AD17F4">
            <w:pPr>
              <w:spacing w:line="254" w:lineRule="auto"/>
              <w:ind w:left="19" w:right="715"/>
              <w:jc w:val="both"/>
              <w:rPr>
                <w:rFonts w:ascii="Times New Roman" w:hAnsi="Times New Roman" w:cs="Times New Roman"/>
                <w:sz w:val="24"/>
                <w:szCs w:val="24"/>
              </w:rPr>
            </w:pPr>
            <w:r w:rsidRPr="00B77F05">
              <w:rPr>
                <w:rFonts w:ascii="Times New Roman" w:hAnsi="Times New Roman" w:cs="Times New Roman"/>
                <w:sz w:val="24"/>
                <w:szCs w:val="24"/>
              </w:rPr>
              <w:t xml:space="preserve">— основного общего; </w:t>
            </w:r>
          </w:p>
          <w:p w:rsidR="00CD5CE8" w:rsidRPr="00B77F05" w:rsidRDefault="00CD5CE8" w:rsidP="00AD17F4">
            <w:pPr>
              <w:spacing w:line="254" w:lineRule="auto"/>
              <w:ind w:left="19" w:right="715"/>
              <w:jc w:val="both"/>
              <w:rPr>
                <w:rFonts w:ascii="Times New Roman" w:hAnsi="Times New Roman" w:cs="Times New Roman"/>
                <w:sz w:val="24"/>
                <w:szCs w:val="24"/>
              </w:rPr>
            </w:pPr>
            <w:r w:rsidRPr="00B77F05">
              <w:rPr>
                <w:rFonts w:ascii="Times New Roman" w:hAnsi="Times New Roman" w:cs="Times New Roman"/>
                <w:sz w:val="24"/>
                <w:szCs w:val="24"/>
              </w:rPr>
              <w:t>— среднего общего.</w:t>
            </w:r>
          </w:p>
          <w:p w:rsidR="00CD5CE8" w:rsidRPr="00B77F05" w:rsidRDefault="00CD5CE8" w:rsidP="00AD17F4">
            <w:pPr>
              <w:spacing w:line="252" w:lineRule="auto"/>
              <w:ind w:left="29"/>
              <w:jc w:val="both"/>
              <w:rPr>
                <w:rFonts w:ascii="Times New Roman" w:hAnsi="Times New Roman" w:cs="Times New Roman"/>
                <w:sz w:val="24"/>
                <w:szCs w:val="24"/>
              </w:rPr>
            </w:pPr>
            <w:r w:rsidRPr="00B77F05">
              <w:rPr>
                <w:rFonts w:ascii="Times New Roman" w:hAnsi="Times New Roman" w:cs="Times New Roman"/>
                <w:sz w:val="24"/>
                <w:szCs w:val="24"/>
              </w:rPr>
              <w:t>Количество индивидуальных учебных планов по разным категориям обучающихся.</w:t>
            </w:r>
          </w:p>
          <w:p w:rsidR="00CD5CE8" w:rsidRPr="00B77F05" w:rsidRDefault="00CD5CE8" w:rsidP="00AD17F4">
            <w:pPr>
              <w:spacing w:line="259" w:lineRule="auto"/>
              <w:ind w:left="34" w:right="624" w:hanging="5"/>
              <w:jc w:val="both"/>
              <w:rPr>
                <w:rFonts w:ascii="Times New Roman" w:hAnsi="Times New Roman" w:cs="Times New Roman"/>
                <w:sz w:val="24"/>
                <w:szCs w:val="24"/>
              </w:rPr>
            </w:pPr>
            <w:r w:rsidRPr="00B77F05">
              <w:rPr>
                <w:rFonts w:ascii="Times New Roman" w:hAnsi="Times New Roman" w:cs="Times New Roman"/>
                <w:sz w:val="24"/>
                <w:szCs w:val="24"/>
              </w:rPr>
              <w:t>Направления дополнительных общеразвивающих программ. Количество обучающихся в объединениях дополнительного образования по каждому направлению.</w:t>
            </w:r>
          </w:p>
        </w:tc>
      </w:tr>
      <w:tr w:rsidR="00CD5CE8" w:rsidRPr="00B77F05" w:rsidTr="00DE4033">
        <w:tc>
          <w:tcPr>
            <w:tcW w:w="988" w:type="dxa"/>
          </w:tcPr>
          <w:p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2693" w:type="dxa"/>
          </w:tcPr>
          <w:p w:rsidR="00CD5CE8" w:rsidRPr="00B77F05" w:rsidRDefault="00CD5CE8" w:rsidP="00CB3436">
            <w:pPr>
              <w:spacing w:line="259" w:lineRule="auto"/>
              <w:ind w:left="43"/>
              <w:rPr>
                <w:rFonts w:ascii="Times New Roman" w:hAnsi="Times New Roman" w:cs="Times New Roman"/>
                <w:sz w:val="24"/>
                <w:szCs w:val="24"/>
              </w:rPr>
            </w:pPr>
            <w:r w:rsidRPr="00B77F05">
              <w:rPr>
                <w:rFonts w:ascii="Times New Roman" w:hAnsi="Times New Roman" w:cs="Times New Roman"/>
                <w:sz w:val="24"/>
                <w:szCs w:val="24"/>
              </w:rPr>
              <w:t>Качество подготовки обучающихся</w:t>
            </w:r>
          </w:p>
        </w:tc>
        <w:tc>
          <w:tcPr>
            <w:tcW w:w="5812" w:type="dxa"/>
          </w:tcPr>
          <w:p w:rsidR="00CD5CE8" w:rsidRPr="00B77F05" w:rsidRDefault="00CD5CE8" w:rsidP="00AD17F4">
            <w:pPr>
              <w:spacing w:line="259" w:lineRule="auto"/>
              <w:ind w:left="34"/>
              <w:jc w:val="both"/>
              <w:rPr>
                <w:rFonts w:ascii="Times New Roman" w:hAnsi="Times New Roman" w:cs="Times New Roman"/>
                <w:sz w:val="24"/>
                <w:szCs w:val="24"/>
              </w:rPr>
            </w:pPr>
            <w:r w:rsidRPr="00B77F05">
              <w:rPr>
                <w:rFonts w:ascii="Times New Roman" w:hAnsi="Times New Roman" w:cs="Times New Roman"/>
                <w:sz w:val="24"/>
                <w:szCs w:val="24"/>
              </w:rPr>
              <w:t>Успеваемость (без двоек) и качество (четверки, пятерки).</w:t>
            </w:r>
          </w:p>
          <w:p w:rsidR="00CD5CE8" w:rsidRPr="00B77F05" w:rsidRDefault="00CD5CE8" w:rsidP="00AD17F4">
            <w:pPr>
              <w:spacing w:line="242" w:lineRule="auto"/>
              <w:ind w:left="39" w:hanging="5"/>
              <w:jc w:val="both"/>
              <w:rPr>
                <w:rFonts w:ascii="Times New Roman" w:hAnsi="Times New Roman" w:cs="Times New Roman"/>
                <w:sz w:val="24"/>
                <w:szCs w:val="24"/>
              </w:rPr>
            </w:pPr>
            <w:r w:rsidRPr="00B77F05">
              <w:rPr>
                <w:rFonts w:ascii="Times New Roman" w:hAnsi="Times New Roman" w:cs="Times New Roman"/>
                <w:sz w:val="24"/>
                <w:szCs w:val="24"/>
              </w:rPr>
              <w:t>Количество учащихся, набравших не менее (указать количество) баллов по трем предметам ГИА. Количество учащихся, набравших не менее (указать количество) баллов по трем предметам ОГЭ.</w:t>
            </w:r>
          </w:p>
          <w:p w:rsidR="00CD5CE8" w:rsidRPr="00B77F05" w:rsidRDefault="00CD5CE8" w:rsidP="00AD17F4">
            <w:pPr>
              <w:spacing w:line="265" w:lineRule="auto"/>
              <w:jc w:val="both"/>
              <w:rPr>
                <w:rFonts w:ascii="Times New Roman" w:hAnsi="Times New Roman" w:cs="Times New Roman"/>
                <w:sz w:val="24"/>
                <w:szCs w:val="24"/>
              </w:rPr>
            </w:pPr>
            <w:r w:rsidRPr="00B77F05">
              <w:rPr>
                <w:rFonts w:ascii="Times New Roman" w:hAnsi="Times New Roman" w:cs="Times New Roman"/>
                <w:sz w:val="24"/>
                <w:szCs w:val="24"/>
              </w:rPr>
              <w:t>Количество призеров Всероссийской олимпиады школьников (по уровням).</w:t>
            </w:r>
          </w:p>
          <w:p w:rsidR="00CD5CE8" w:rsidRPr="00B77F05" w:rsidRDefault="00CD5CE8" w:rsidP="00AD17F4">
            <w:pPr>
              <w:spacing w:line="241" w:lineRule="auto"/>
              <w:ind w:left="43" w:right="1325"/>
              <w:jc w:val="both"/>
              <w:rPr>
                <w:rFonts w:ascii="Times New Roman" w:hAnsi="Times New Roman" w:cs="Times New Roman"/>
                <w:sz w:val="24"/>
                <w:szCs w:val="24"/>
              </w:rPr>
            </w:pPr>
            <w:r w:rsidRPr="00B77F05">
              <w:rPr>
                <w:rFonts w:ascii="Times New Roman" w:hAnsi="Times New Roman" w:cs="Times New Roman"/>
                <w:sz w:val="24"/>
                <w:szCs w:val="24"/>
              </w:rPr>
              <w:t xml:space="preserve">Количество учащихся, преодолевших установленный </w:t>
            </w:r>
            <w:r>
              <w:rPr>
                <w:rFonts w:ascii="Times New Roman" w:hAnsi="Times New Roman" w:cs="Times New Roman"/>
                <w:noProof/>
                <w:sz w:val="24"/>
                <w:szCs w:val="24"/>
                <w:lang w:eastAsia="ru-RU"/>
              </w:rPr>
              <w:drawing>
                <wp:inline distT="0" distB="0" distL="0" distR="0">
                  <wp:extent cx="10795" cy="10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B77F05">
              <w:rPr>
                <w:rFonts w:ascii="Times New Roman" w:hAnsi="Times New Roman" w:cs="Times New Roman"/>
                <w:sz w:val="24"/>
                <w:szCs w:val="24"/>
              </w:rPr>
              <w:t>минимальный порог в общегородских обязательных метапредметных диагностиках</w:t>
            </w:r>
          </w:p>
        </w:tc>
      </w:tr>
      <w:tr w:rsidR="00CD5CE8" w:rsidRPr="00B77F05" w:rsidTr="00DE4033">
        <w:tc>
          <w:tcPr>
            <w:tcW w:w="988" w:type="dxa"/>
          </w:tcPr>
          <w:p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2693" w:type="dxa"/>
          </w:tcPr>
          <w:p w:rsidR="00CD5CE8" w:rsidRPr="00B77F05" w:rsidRDefault="00CD5CE8" w:rsidP="00CB3436">
            <w:pPr>
              <w:spacing w:line="259" w:lineRule="auto"/>
              <w:ind w:left="53" w:firstLine="10"/>
              <w:rPr>
                <w:rFonts w:ascii="Times New Roman" w:hAnsi="Times New Roman" w:cs="Times New Roman"/>
                <w:sz w:val="24"/>
                <w:szCs w:val="24"/>
              </w:rPr>
            </w:pPr>
            <w:r w:rsidRPr="00B77F05">
              <w:rPr>
                <w:rFonts w:ascii="Times New Roman" w:hAnsi="Times New Roman" w:cs="Times New Roman"/>
                <w:sz w:val="24"/>
                <w:szCs w:val="24"/>
              </w:rPr>
              <w:t>Особенности организации учебного процесса</w:t>
            </w:r>
          </w:p>
        </w:tc>
        <w:tc>
          <w:tcPr>
            <w:tcW w:w="5812" w:type="dxa"/>
          </w:tcPr>
          <w:p w:rsidR="00CD5CE8" w:rsidRPr="00B77F05" w:rsidRDefault="00CD5CE8" w:rsidP="00AD17F4">
            <w:pPr>
              <w:spacing w:line="259" w:lineRule="auto"/>
              <w:ind w:left="48"/>
              <w:jc w:val="both"/>
              <w:rPr>
                <w:rFonts w:ascii="Times New Roman" w:hAnsi="Times New Roman" w:cs="Times New Roman"/>
                <w:sz w:val="24"/>
                <w:szCs w:val="24"/>
              </w:rPr>
            </w:pPr>
            <w:r w:rsidRPr="00B77F05">
              <w:rPr>
                <w:rFonts w:ascii="Times New Roman" w:hAnsi="Times New Roman" w:cs="Times New Roman"/>
                <w:sz w:val="24"/>
                <w:szCs w:val="24"/>
              </w:rPr>
              <w:t>Количество классов-комплектов.</w:t>
            </w:r>
          </w:p>
          <w:p w:rsidR="00CD5CE8" w:rsidRPr="00B77F05" w:rsidRDefault="00CD5CE8" w:rsidP="00AD17F4">
            <w:pPr>
              <w:spacing w:line="266" w:lineRule="auto"/>
              <w:ind w:left="58" w:hanging="10"/>
              <w:jc w:val="both"/>
              <w:rPr>
                <w:rFonts w:ascii="Times New Roman" w:hAnsi="Times New Roman" w:cs="Times New Roman"/>
                <w:sz w:val="24"/>
                <w:szCs w:val="24"/>
              </w:rPr>
            </w:pPr>
            <w:r w:rsidRPr="00B77F05">
              <w:rPr>
                <w:rFonts w:ascii="Times New Roman" w:hAnsi="Times New Roman" w:cs="Times New Roman"/>
                <w:sz w:val="24"/>
                <w:szCs w:val="24"/>
              </w:rPr>
              <w:t>Режим образовательной деятельности (одна/ две смены; пяти/ шестидневная неделя).</w:t>
            </w:r>
          </w:p>
          <w:p w:rsidR="00CD5CE8" w:rsidRPr="00B77F05" w:rsidRDefault="00CD5CE8" w:rsidP="00AD17F4">
            <w:pPr>
              <w:spacing w:after="2" w:line="253" w:lineRule="auto"/>
              <w:jc w:val="both"/>
              <w:rPr>
                <w:rFonts w:ascii="Times New Roman" w:hAnsi="Times New Roman" w:cs="Times New Roman"/>
                <w:sz w:val="24"/>
                <w:szCs w:val="24"/>
              </w:rPr>
            </w:pPr>
            <w:r w:rsidRPr="00B77F05">
              <w:rPr>
                <w:rFonts w:ascii="Times New Roman" w:hAnsi="Times New Roman" w:cs="Times New Roman"/>
                <w:sz w:val="24"/>
                <w:szCs w:val="24"/>
              </w:rPr>
              <w:t xml:space="preserve">Продолжительность учебного года и каникул </w:t>
            </w:r>
          </w:p>
          <w:p w:rsidR="00CD5CE8" w:rsidRPr="00B77F05" w:rsidRDefault="00CD5CE8" w:rsidP="00AD17F4">
            <w:pPr>
              <w:spacing w:after="2" w:line="253" w:lineRule="auto"/>
              <w:jc w:val="both"/>
              <w:rPr>
                <w:rFonts w:ascii="Times New Roman" w:hAnsi="Times New Roman" w:cs="Times New Roman"/>
                <w:sz w:val="24"/>
                <w:szCs w:val="24"/>
              </w:rPr>
            </w:pPr>
            <w:r w:rsidRPr="00B77F05">
              <w:rPr>
                <w:rFonts w:ascii="Times New Roman" w:hAnsi="Times New Roman" w:cs="Times New Roman"/>
                <w:sz w:val="24"/>
                <w:szCs w:val="24"/>
              </w:rPr>
              <w:t>Количество обучающихся, получающих образование:</w:t>
            </w:r>
          </w:p>
          <w:p w:rsidR="00CD5CE8" w:rsidRPr="00B77F05" w:rsidRDefault="00CD5CE8" w:rsidP="00AD17F4">
            <w:pPr>
              <w:spacing w:after="2" w:line="253" w:lineRule="auto"/>
              <w:jc w:val="both"/>
              <w:rPr>
                <w:rFonts w:ascii="Times New Roman" w:hAnsi="Times New Roman" w:cs="Times New Roman"/>
                <w:sz w:val="24"/>
                <w:szCs w:val="24"/>
              </w:rPr>
            </w:pPr>
            <w:r w:rsidRPr="00B77F05">
              <w:rPr>
                <w:rFonts w:ascii="Times New Roman" w:hAnsi="Times New Roman" w:cs="Times New Roman"/>
                <w:sz w:val="24"/>
                <w:szCs w:val="24"/>
              </w:rPr>
              <w:t xml:space="preserve">— в очно-заочной форме; </w:t>
            </w:r>
          </w:p>
          <w:p w:rsidR="00CD5CE8" w:rsidRPr="00B77F05" w:rsidRDefault="00CD5CE8" w:rsidP="00AD17F4">
            <w:pPr>
              <w:spacing w:after="2" w:line="253" w:lineRule="auto"/>
              <w:ind w:right="176"/>
              <w:jc w:val="both"/>
              <w:rPr>
                <w:rFonts w:ascii="Times New Roman" w:hAnsi="Times New Roman" w:cs="Times New Roman"/>
                <w:sz w:val="24"/>
                <w:szCs w:val="24"/>
              </w:rPr>
            </w:pPr>
            <w:r w:rsidRPr="00B77F05">
              <w:rPr>
                <w:rFonts w:ascii="Times New Roman" w:hAnsi="Times New Roman" w:cs="Times New Roman"/>
                <w:sz w:val="24"/>
                <w:szCs w:val="24"/>
              </w:rPr>
              <w:t>— заочной форме.</w:t>
            </w:r>
          </w:p>
          <w:p w:rsidR="00CD5CE8" w:rsidRPr="00B77F05" w:rsidRDefault="00CD5CE8" w:rsidP="00AD17F4">
            <w:pPr>
              <w:spacing w:after="9"/>
              <w:ind w:left="5" w:firstLine="10"/>
              <w:jc w:val="both"/>
              <w:rPr>
                <w:rFonts w:ascii="Times New Roman" w:hAnsi="Times New Roman" w:cs="Times New Roman"/>
                <w:sz w:val="24"/>
                <w:szCs w:val="24"/>
              </w:rPr>
            </w:pPr>
            <w:r w:rsidRPr="00B77F05">
              <w:rPr>
                <w:rFonts w:ascii="Times New Roman" w:hAnsi="Times New Roman" w:cs="Times New Roman"/>
                <w:sz w:val="24"/>
                <w:szCs w:val="24"/>
              </w:rPr>
              <w:t>Соответствие режима учебной деятельности санитарно-гигиеническим требованиям.</w:t>
            </w:r>
          </w:p>
          <w:p w:rsidR="00CD5CE8" w:rsidRPr="00B77F05" w:rsidRDefault="00CD5CE8" w:rsidP="00AD17F4">
            <w:pPr>
              <w:spacing w:line="259" w:lineRule="auto"/>
              <w:ind w:left="10"/>
              <w:jc w:val="both"/>
              <w:rPr>
                <w:rFonts w:ascii="Times New Roman" w:hAnsi="Times New Roman" w:cs="Times New Roman"/>
                <w:sz w:val="24"/>
                <w:szCs w:val="24"/>
              </w:rPr>
            </w:pPr>
            <w:r w:rsidRPr="00B77F05">
              <w:rPr>
                <w:rFonts w:ascii="Times New Roman" w:hAnsi="Times New Roman" w:cs="Times New Roman"/>
                <w:sz w:val="24"/>
                <w:szCs w:val="24"/>
              </w:rPr>
              <w:t>Наличие ООП того или иного уровня, реализуемых в сетевой форме.</w:t>
            </w:r>
          </w:p>
          <w:p w:rsidR="00CD5CE8" w:rsidRPr="00B77F05" w:rsidRDefault="00CD5CE8" w:rsidP="00AD17F4">
            <w:pPr>
              <w:spacing w:line="259" w:lineRule="auto"/>
              <w:ind w:left="10"/>
              <w:jc w:val="both"/>
              <w:rPr>
                <w:rFonts w:ascii="Times New Roman" w:hAnsi="Times New Roman" w:cs="Times New Roman"/>
                <w:sz w:val="24"/>
                <w:szCs w:val="24"/>
              </w:rPr>
            </w:pPr>
            <w:r w:rsidRPr="00B77F05">
              <w:rPr>
                <w:rFonts w:ascii="Times New Roman" w:hAnsi="Times New Roman" w:cs="Times New Roman"/>
                <w:sz w:val="24"/>
                <w:szCs w:val="24"/>
              </w:rPr>
              <w:t>Количество обучающихся, осваивающих ООП:</w:t>
            </w:r>
          </w:p>
          <w:p w:rsidR="00CD5CE8" w:rsidRPr="00B77F05" w:rsidRDefault="00CD5CE8" w:rsidP="00AD17F4">
            <w:pPr>
              <w:spacing w:line="259" w:lineRule="auto"/>
              <w:jc w:val="both"/>
              <w:rPr>
                <w:rFonts w:ascii="Times New Roman" w:hAnsi="Times New Roman" w:cs="Times New Roman"/>
                <w:sz w:val="24"/>
                <w:szCs w:val="24"/>
              </w:rPr>
            </w:pPr>
            <w:r w:rsidRPr="00B77F05">
              <w:rPr>
                <w:rFonts w:ascii="Times New Roman" w:hAnsi="Times New Roman" w:cs="Times New Roman"/>
                <w:sz w:val="24"/>
                <w:szCs w:val="24"/>
              </w:rPr>
              <w:t>— с применением дистанционных технологий;</w:t>
            </w:r>
          </w:p>
          <w:p w:rsidR="00CD5CE8" w:rsidRPr="00B77F05" w:rsidRDefault="00CD5CE8" w:rsidP="00AD17F4">
            <w:pPr>
              <w:spacing w:line="259" w:lineRule="auto"/>
              <w:ind w:left="58"/>
              <w:jc w:val="both"/>
              <w:rPr>
                <w:rFonts w:ascii="Times New Roman" w:hAnsi="Times New Roman" w:cs="Times New Roman"/>
                <w:sz w:val="24"/>
                <w:szCs w:val="24"/>
              </w:rPr>
            </w:pPr>
            <w:r w:rsidRPr="00B77F05">
              <w:rPr>
                <w:rFonts w:ascii="Times New Roman" w:hAnsi="Times New Roman" w:cs="Times New Roman"/>
                <w:sz w:val="24"/>
                <w:szCs w:val="24"/>
              </w:rPr>
              <w:t>— с применением электронных средств обучения</w:t>
            </w:r>
          </w:p>
        </w:tc>
      </w:tr>
      <w:tr w:rsidR="00CD5CE8" w:rsidRPr="00B77F05" w:rsidTr="00DE4033">
        <w:tc>
          <w:tcPr>
            <w:tcW w:w="988" w:type="dxa"/>
          </w:tcPr>
          <w:p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2693" w:type="dxa"/>
          </w:tcPr>
          <w:p w:rsidR="00CD5CE8" w:rsidRPr="00B77F05" w:rsidRDefault="00CD5CE8" w:rsidP="00CB3436">
            <w:pPr>
              <w:spacing w:line="259" w:lineRule="auto"/>
              <w:ind w:left="13" w:right="8"/>
              <w:rPr>
                <w:rFonts w:ascii="Times New Roman" w:hAnsi="Times New Roman" w:cs="Times New Roman"/>
                <w:sz w:val="24"/>
                <w:szCs w:val="24"/>
              </w:rPr>
            </w:pPr>
            <w:r w:rsidRPr="00B77F05">
              <w:rPr>
                <w:rFonts w:ascii="Times New Roman" w:hAnsi="Times New Roman" w:cs="Times New Roman"/>
                <w:sz w:val="24"/>
                <w:szCs w:val="24"/>
              </w:rPr>
              <w:t>Информация о востребованностребованности выпускников</w:t>
            </w:r>
          </w:p>
        </w:tc>
        <w:tc>
          <w:tcPr>
            <w:tcW w:w="5812" w:type="dxa"/>
          </w:tcPr>
          <w:p w:rsidR="00CD5CE8" w:rsidRPr="00B77F05" w:rsidRDefault="00CD5CE8" w:rsidP="00AD17F4">
            <w:pPr>
              <w:spacing w:after="17" w:line="225" w:lineRule="auto"/>
              <w:ind w:left="15" w:hanging="5"/>
              <w:jc w:val="both"/>
              <w:rPr>
                <w:rFonts w:ascii="Times New Roman" w:hAnsi="Times New Roman" w:cs="Times New Roman"/>
                <w:sz w:val="24"/>
                <w:szCs w:val="24"/>
              </w:rPr>
            </w:pPr>
            <w:r w:rsidRPr="00B77F05">
              <w:rPr>
                <w:rFonts w:ascii="Times New Roman" w:hAnsi="Times New Roman" w:cs="Times New Roman"/>
                <w:sz w:val="24"/>
                <w:szCs w:val="24"/>
              </w:rPr>
              <w:t>Поступление в вузы выпускников профильных классов в соответствии с профилем.</w:t>
            </w:r>
          </w:p>
          <w:p w:rsidR="00CD5CE8" w:rsidRPr="00B77F05" w:rsidRDefault="00CD5CE8" w:rsidP="00AD17F4">
            <w:pPr>
              <w:spacing w:after="1"/>
              <w:ind w:left="10"/>
              <w:jc w:val="both"/>
              <w:rPr>
                <w:rFonts w:ascii="Times New Roman" w:hAnsi="Times New Roman" w:cs="Times New Roman"/>
                <w:sz w:val="24"/>
                <w:szCs w:val="24"/>
              </w:rPr>
            </w:pPr>
            <w:r w:rsidRPr="00B77F05">
              <w:rPr>
                <w:rFonts w:ascii="Times New Roman" w:hAnsi="Times New Roman" w:cs="Times New Roman"/>
                <w:sz w:val="24"/>
                <w:szCs w:val="24"/>
              </w:rPr>
              <w:t>Процент поступления в вузы, ссузы от общего количества выпускников.</w:t>
            </w:r>
          </w:p>
          <w:p w:rsidR="00CD5CE8" w:rsidRPr="00B77F05" w:rsidRDefault="00CD5CE8" w:rsidP="00AD17F4">
            <w:pPr>
              <w:spacing w:line="259" w:lineRule="auto"/>
              <w:ind w:left="10"/>
              <w:jc w:val="both"/>
              <w:rPr>
                <w:rFonts w:ascii="Times New Roman" w:hAnsi="Times New Roman" w:cs="Times New Roman"/>
                <w:sz w:val="24"/>
                <w:szCs w:val="24"/>
              </w:rPr>
            </w:pPr>
            <w:r w:rsidRPr="00B77F05">
              <w:rPr>
                <w:rFonts w:ascii="Times New Roman" w:hAnsi="Times New Roman" w:cs="Times New Roman"/>
                <w:sz w:val="24"/>
                <w:szCs w:val="24"/>
              </w:rPr>
              <w:t>Процент выпускников, трудоустроенных без продолжения получения образования</w:t>
            </w:r>
          </w:p>
        </w:tc>
      </w:tr>
      <w:tr w:rsidR="00CD5CE8" w:rsidRPr="00B77F05" w:rsidTr="00DE4033">
        <w:tc>
          <w:tcPr>
            <w:tcW w:w="988" w:type="dxa"/>
          </w:tcPr>
          <w:p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2693" w:type="dxa"/>
          </w:tcPr>
          <w:p w:rsidR="00CD5CE8" w:rsidRPr="00B77F05" w:rsidRDefault="00CD5CE8" w:rsidP="00CB3436">
            <w:pPr>
              <w:spacing w:line="259" w:lineRule="auto"/>
              <w:ind w:left="13" w:firstLine="5"/>
              <w:rPr>
                <w:rFonts w:ascii="Times New Roman" w:hAnsi="Times New Roman" w:cs="Times New Roman"/>
                <w:sz w:val="24"/>
                <w:szCs w:val="24"/>
              </w:rPr>
            </w:pPr>
            <w:r w:rsidRPr="00B77F05">
              <w:rPr>
                <w:rFonts w:ascii="Times New Roman" w:hAnsi="Times New Roman" w:cs="Times New Roman"/>
                <w:sz w:val="24"/>
                <w:szCs w:val="24"/>
              </w:rPr>
              <w:t>Кадровое обеспечение образовательно го процесса</w:t>
            </w:r>
          </w:p>
        </w:tc>
        <w:tc>
          <w:tcPr>
            <w:tcW w:w="5812" w:type="dxa"/>
          </w:tcPr>
          <w:p w:rsidR="00CD5CE8" w:rsidRPr="00B77F05" w:rsidRDefault="00CD5CE8" w:rsidP="00AD17F4">
            <w:pPr>
              <w:spacing w:line="259" w:lineRule="auto"/>
              <w:ind w:left="10"/>
              <w:jc w:val="both"/>
              <w:rPr>
                <w:rFonts w:ascii="Times New Roman" w:hAnsi="Times New Roman" w:cs="Times New Roman"/>
                <w:sz w:val="24"/>
                <w:szCs w:val="24"/>
              </w:rPr>
            </w:pPr>
            <w:r w:rsidRPr="00B77F05">
              <w:rPr>
                <w:rFonts w:ascii="Times New Roman" w:hAnsi="Times New Roman" w:cs="Times New Roman"/>
                <w:sz w:val="24"/>
                <w:szCs w:val="24"/>
              </w:rPr>
              <w:t>Доля педагогических работников с высшим образованием.</w:t>
            </w:r>
          </w:p>
          <w:p w:rsidR="00CD5CE8" w:rsidRPr="00B77F05" w:rsidRDefault="00CD5CE8" w:rsidP="00AD17F4">
            <w:pPr>
              <w:spacing w:line="259" w:lineRule="auto"/>
              <w:ind w:left="10"/>
              <w:jc w:val="both"/>
              <w:rPr>
                <w:rFonts w:ascii="Times New Roman" w:hAnsi="Times New Roman" w:cs="Times New Roman"/>
                <w:sz w:val="24"/>
                <w:szCs w:val="24"/>
              </w:rPr>
            </w:pPr>
            <w:r w:rsidRPr="00B77F05">
              <w:rPr>
                <w:rFonts w:ascii="Times New Roman" w:hAnsi="Times New Roman" w:cs="Times New Roman"/>
                <w:sz w:val="24"/>
                <w:szCs w:val="24"/>
              </w:rPr>
              <w:t>Категорийность педагогических работников.</w:t>
            </w:r>
          </w:p>
          <w:p w:rsidR="00CD5CE8" w:rsidRPr="00B77F05" w:rsidRDefault="00CD5CE8" w:rsidP="00AD17F4">
            <w:pPr>
              <w:spacing w:line="259" w:lineRule="auto"/>
              <w:ind w:left="10"/>
              <w:jc w:val="both"/>
              <w:rPr>
                <w:rFonts w:ascii="Times New Roman" w:hAnsi="Times New Roman" w:cs="Times New Roman"/>
                <w:sz w:val="24"/>
                <w:szCs w:val="24"/>
              </w:rPr>
            </w:pPr>
            <w:r w:rsidRPr="00B77F05">
              <w:rPr>
                <w:rFonts w:ascii="Times New Roman" w:hAnsi="Times New Roman" w:cs="Times New Roman"/>
                <w:sz w:val="24"/>
                <w:szCs w:val="24"/>
              </w:rPr>
              <w:t>Группы педагогических работников по стажу работы.</w:t>
            </w:r>
          </w:p>
          <w:p w:rsidR="00CD5CE8" w:rsidRPr="00B77F05" w:rsidRDefault="00CD5CE8" w:rsidP="00AD17F4">
            <w:pPr>
              <w:spacing w:line="259" w:lineRule="auto"/>
              <w:ind w:left="10"/>
              <w:jc w:val="both"/>
              <w:rPr>
                <w:rFonts w:ascii="Times New Roman" w:hAnsi="Times New Roman" w:cs="Times New Roman"/>
                <w:sz w:val="24"/>
                <w:szCs w:val="24"/>
              </w:rPr>
            </w:pPr>
            <w:r w:rsidRPr="00B77F05">
              <w:rPr>
                <w:rFonts w:ascii="Times New Roman" w:hAnsi="Times New Roman" w:cs="Times New Roman"/>
                <w:sz w:val="24"/>
                <w:szCs w:val="24"/>
              </w:rPr>
              <w:t>Возрастной состав педагогических работников.</w:t>
            </w:r>
          </w:p>
          <w:p w:rsidR="00CD5CE8" w:rsidRPr="00B77F05" w:rsidRDefault="00CD5CE8" w:rsidP="00AD17F4">
            <w:pPr>
              <w:spacing w:line="259" w:lineRule="auto"/>
              <w:ind w:left="10" w:right="566"/>
              <w:jc w:val="both"/>
              <w:rPr>
                <w:rFonts w:ascii="Times New Roman" w:hAnsi="Times New Roman" w:cs="Times New Roman"/>
                <w:sz w:val="24"/>
                <w:szCs w:val="24"/>
              </w:rPr>
            </w:pPr>
            <w:r w:rsidRPr="00B77F05">
              <w:rPr>
                <w:rFonts w:ascii="Times New Roman" w:hAnsi="Times New Roman" w:cs="Times New Roman"/>
                <w:sz w:val="24"/>
                <w:szCs w:val="24"/>
              </w:rPr>
              <w:t xml:space="preserve">Повышение квалификации педагогических работников. </w:t>
            </w:r>
          </w:p>
          <w:p w:rsidR="00CD5CE8" w:rsidRPr="00B77F05" w:rsidRDefault="00CD5CE8" w:rsidP="00AD17F4">
            <w:pPr>
              <w:spacing w:line="259" w:lineRule="auto"/>
              <w:ind w:left="10" w:right="566"/>
              <w:jc w:val="both"/>
              <w:rPr>
                <w:rFonts w:ascii="Times New Roman" w:hAnsi="Times New Roman" w:cs="Times New Roman"/>
                <w:sz w:val="24"/>
                <w:szCs w:val="24"/>
              </w:rPr>
            </w:pPr>
            <w:r w:rsidRPr="00B77F05">
              <w:rPr>
                <w:rFonts w:ascii="Times New Roman" w:hAnsi="Times New Roman" w:cs="Times New Roman"/>
                <w:sz w:val="24"/>
                <w:szCs w:val="24"/>
              </w:rPr>
              <w:t>Обеспеченность педагогическими работниками неосновного назначения (педагог-психолог, социальный педагог, учитель-дефектолог)</w:t>
            </w:r>
          </w:p>
        </w:tc>
      </w:tr>
      <w:tr w:rsidR="00CD5CE8" w:rsidRPr="00B77F05" w:rsidTr="00DE4033">
        <w:tc>
          <w:tcPr>
            <w:tcW w:w="988" w:type="dxa"/>
          </w:tcPr>
          <w:p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2693" w:type="dxa"/>
          </w:tcPr>
          <w:p w:rsidR="00CD5CE8" w:rsidRPr="00B77F05" w:rsidRDefault="00CD5CE8" w:rsidP="00CB3436">
            <w:pPr>
              <w:spacing w:line="259" w:lineRule="auto"/>
              <w:ind w:left="13"/>
              <w:rPr>
                <w:rFonts w:ascii="Times New Roman" w:hAnsi="Times New Roman" w:cs="Times New Roman"/>
                <w:sz w:val="24"/>
                <w:szCs w:val="24"/>
              </w:rPr>
            </w:pPr>
            <w:r w:rsidRPr="00B77F05">
              <w:rPr>
                <w:rFonts w:ascii="Times New Roman" w:hAnsi="Times New Roman" w:cs="Times New Roman"/>
                <w:sz w:val="24"/>
                <w:szCs w:val="24"/>
              </w:rPr>
              <w:t>Учебно-методическое обеспечение образовательного процесса</w:t>
            </w:r>
          </w:p>
        </w:tc>
        <w:tc>
          <w:tcPr>
            <w:tcW w:w="5812" w:type="dxa"/>
          </w:tcPr>
          <w:p w:rsidR="00CD5CE8" w:rsidRPr="00B77F05" w:rsidRDefault="00CD5CE8" w:rsidP="00AD17F4">
            <w:pPr>
              <w:spacing w:line="228" w:lineRule="auto"/>
              <w:ind w:left="10" w:right="293" w:firstLine="10"/>
              <w:jc w:val="both"/>
              <w:rPr>
                <w:rFonts w:ascii="Times New Roman" w:hAnsi="Times New Roman" w:cs="Times New Roman"/>
                <w:sz w:val="24"/>
                <w:szCs w:val="24"/>
              </w:rPr>
            </w:pPr>
            <w:r w:rsidRPr="00B77F05">
              <w:rPr>
                <w:rFonts w:ascii="Times New Roman" w:hAnsi="Times New Roman" w:cs="Times New Roman"/>
                <w:sz w:val="24"/>
                <w:szCs w:val="24"/>
              </w:rPr>
              <w:t>Соответствие используемых учебников федеральному перечню. Общее количество учебных и учебно-методических пособий, используемых в образовательном процессе.</w:t>
            </w:r>
          </w:p>
          <w:p w:rsidR="00CD5CE8" w:rsidRPr="00B77F05" w:rsidRDefault="00CD5CE8" w:rsidP="00AD17F4">
            <w:pPr>
              <w:spacing w:line="259" w:lineRule="auto"/>
              <w:ind w:left="10"/>
              <w:jc w:val="both"/>
              <w:rPr>
                <w:rFonts w:ascii="Times New Roman" w:hAnsi="Times New Roman" w:cs="Times New Roman"/>
                <w:sz w:val="24"/>
                <w:szCs w:val="24"/>
              </w:rPr>
            </w:pPr>
            <w:r w:rsidRPr="00B77F05">
              <w:rPr>
                <w:rFonts w:ascii="Times New Roman" w:hAnsi="Times New Roman" w:cs="Times New Roman"/>
                <w:sz w:val="24"/>
                <w:szCs w:val="24"/>
              </w:rPr>
              <w:t>Количество экземпляров учебной и учебно-методической литературы в расчете на одного учащегося</w:t>
            </w:r>
          </w:p>
        </w:tc>
      </w:tr>
    </w:tbl>
    <w:p w:rsidR="00CD5CE8" w:rsidRPr="00BA64F3" w:rsidRDefault="00CD5CE8" w:rsidP="00CD5CE8">
      <w:pPr>
        <w:jc w:val="center"/>
        <w:rPr>
          <w:rFonts w:ascii="Times New Roman" w:hAnsi="Times New Roman" w:cs="Times New Roman"/>
          <w:sz w:val="24"/>
        </w:rPr>
      </w:pPr>
    </w:p>
    <w:p w:rsidR="00CD5CE8" w:rsidRPr="00CD5CE8" w:rsidRDefault="00CD5CE8" w:rsidP="003834F6">
      <w:pPr>
        <w:rPr>
          <w:rFonts w:ascii="Times New Roman" w:eastAsia="Times New Roman" w:hAnsi="Times New Roman" w:cs="Times New Roman"/>
          <w:bCs/>
          <w:sz w:val="24"/>
          <w:szCs w:val="24"/>
          <w:lang w:eastAsia="ru-RU"/>
        </w:rPr>
      </w:pPr>
    </w:p>
    <w:sectPr w:rsidR="00CD5CE8" w:rsidRPr="00CD5CE8" w:rsidSect="00E762B9">
      <w:pgSz w:w="11906" w:h="16838"/>
      <w:pgMar w:top="567" w:right="851" w:bottom="567" w:left="28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7E8" w:rsidRDefault="00FC17E8" w:rsidP="00AB6A71">
      <w:pPr>
        <w:spacing w:after="0" w:line="240" w:lineRule="auto"/>
      </w:pPr>
      <w:r>
        <w:separator/>
      </w:r>
    </w:p>
  </w:endnote>
  <w:endnote w:type="continuationSeparator" w:id="0">
    <w:p w:rsidR="00FC17E8" w:rsidRDefault="00FC17E8" w:rsidP="00AB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OfficinaSansBoldC">
    <w:panose1 w:val="00000000000000000000"/>
    <w:charset w:val="CC"/>
    <w:family w:val="auto"/>
    <w:notTrueType/>
    <w:pitch w:val="default"/>
    <w:sig w:usb0="00000201" w:usb1="00000000" w:usb2="00000000" w:usb3="00000000" w:csb0="00000004" w:csb1="00000000"/>
  </w:font>
  <w:font w:name="OfficinaSansBook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7E8" w:rsidRDefault="00FC17E8" w:rsidP="00AB6A71">
      <w:pPr>
        <w:spacing w:after="0" w:line="240" w:lineRule="auto"/>
      </w:pPr>
      <w:r>
        <w:separator/>
      </w:r>
    </w:p>
  </w:footnote>
  <w:footnote w:type="continuationSeparator" w:id="0">
    <w:p w:rsidR="00FC17E8" w:rsidRDefault="00FC17E8" w:rsidP="00AB6A71">
      <w:pPr>
        <w:spacing w:after="0" w:line="240" w:lineRule="auto"/>
      </w:pPr>
      <w:r>
        <w:continuationSeparator/>
      </w:r>
    </w:p>
  </w:footnote>
  <w:footnote w:id="1">
    <w:p w:rsidR="00A07429" w:rsidRDefault="00A07429" w:rsidP="00AB6A71">
      <w:pPr>
        <w:pStyle w:val="af0"/>
      </w:pPr>
      <w:r>
        <w:rPr>
          <w:rStyle w:val="af2"/>
        </w:rPr>
        <w:footnoteRef/>
      </w:r>
      <w:r>
        <w:t xml:space="preserve"> </w:t>
      </w:r>
      <w:r w:rsidRPr="00F47AD2">
        <w:rPr>
          <w:rFonts w:ascii="Times New Roman" w:hAnsi="Times New Roman"/>
        </w:rPr>
        <w:t>В х</w:t>
      </w:r>
      <w:r>
        <w:rPr>
          <w:rFonts w:ascii="Times New Roman" w:hAnsi="Times New Roman"/>
        </w:rPr>
        <w:t xml:space="preserve">оде внутренней оценки оставляют </w:t>
      </w:r>
      <w:r w:rsidRPr="00F47AD2">
        <w:rPr>
          <w:rFonts w:ascii="Times New Roman" w:hAnsi="Times New Roman"/>
        </w:rPr>
        <w:t>один из вариантов маркировки</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6344"/>
    <w:multiLevelType w:val="multilevel"/>
    <w:tmpl w:val="5882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63FE6"/>
    <w:multiLevelType w:val="multilevel"/>
    <w:tmpl w:val="3700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209AD"/>
    <w:multiLevelType w:val="hybridMultilevel"/>
    <w:tmpl w:val="EC2A8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F5273"/>
    <w:multiLevelType w:val="multilevel"/>
    <w:tmpl w:val="174E74B8"/>
    <w:lvl w:ilvl="0">
      <w:start w:val="1"/>
      <w:numFmt w:val="decimal"/>
      <w:lvlText w:val="%1."/>
      <w:lvlJc w:val="left"/>
      <w:pPr>
        <w:ind w:left="1823" w:hanging="1114"/>
      </w:pPr>
      <w:rPr>
        <w:rFonts w:cs="Mangal" w:hint="default"/>
      </w:rPr>
    </w:lvl>
    <w:lvl w:ilvl="1">
      <w:start w:val="1"/>
      <w:numFmt w:val="decimal"/>
      <w:isLgl/>
      <w:lvlText w:val="%1.%2."/>
      <w:lvlJc w:val="left"/>
      <w:pPr>
        <w:ind w:left="1510" w:hanging="376"/>
      </w:pPr>
      <w:rPr>
        <w:rFonts w:cs="Mangal" w:hint="default"/>
        <w:color w:val="000000" w:themeColor="text1"/>
      </w:rPr>
    </w:lvl>
    <w:lvl w:ilvl="2">
      <w:start w:val="1"/>
      <w:numFmt w:val="decimal"/>
      <w:isLgl/>
      <w:lvlText w:val="%1.%2.%3."/>
      <w:lvlJc w:val="left"/>
      <w:pPr>
        <w:ind w:left="2279" w:hanging="720"/>
      </w:pPr>
      <w:rPr>
        <w:rFonts w:cs="Mangal" w:hint="default"/>
        <w:color w:val="000000" w:themeColor="text1"/>
      </w:rPr>
    </w:lvl>
    <w:lvl w:ilvl="3">
      <w:start w:val="1"/>
      <w:numFmt w:val="decimal"/>
      <w:isLgl/>
      <w:lvlText w:val="%1.%2.%3.%4."/>
      <w:lvlJc w:val="left"/>
      <w:pPr>
        <w:ind w:left="2704" w:hanging="720"/>
      </w:pPr>
      <w:rPr>
        <w:rFonts w:cs="Mangal" w:hint="default"/>
        <w:color w:val="000000" w:themeColor="text1"/>
      </w:rPr>
    </w:lvl>
    <w:lvl w:ilvl="4">
      <w:start w:val="1"/>
      <w:numFmt w:val="decimal"/>
      <w:isLgl/>
      <w:lvlText w:val="%1.%2.%3.%4.%5."/>
      <w:lvlJc w:val="left"/>
      <w:pPr>
        <w:ind w:left="3489" w:hanging="1080"/>
      </w:pPr>
      <w:rPr>
        <w:rFonts w:cs="Mangal" w:hint="default"/>
        <w:color w:val="000000" w:themeColor="text1"/>
      </w:rPr>
    </w:lvl>
    <w:lvl w:ilvl="5">
      <w:start w:val="1"/>
      <w:numFmt w:val="decimal"/>
      <w:isLgl/>
      <w:lvlText w:val="%1.%2.%3.%4.%5.%6."/>
      <w:lvlJc w:val="left"/>
      <w:pPr>
        <w:ind w:left="3914" w:hanging="1080"/>
      </w:pPr>
      <w:rPr>
        <w:rFonts w:cs="Mangal" w:hint="default"/>
        <w:color w:val="000000" w:themeColor="text1"/>
      </w:rPr>
    </w:lvl>
    <w:lvl w:ilvl="6">
      <w:start w:val="1"/>
      <w:numFmt w:val="decimal"/>
      <w:isLgl/>
      <w:lvlText w:val="%1.%2.%3.%4.%5.%6.%7."/>
      <w:lvlJc w:val="left"/>
      <w:pPr>
        <w:ind w:left="4699" w:hanging="1440"/>
      </w:pPr>
      <w:rPr>
        <w:rFonts w:cs="Mangal" w:hint="default"/>
        <w:color w:val="000000" w:themeColor="text1"/>
      </w:rPr>
    </w:lvl>
    <w:lvl w:ilvl="7">
      <w:start w:val="1"/>
      <w:numFmt w:val="decimal"/>
      <w:isLgl/>
      <w:lvlText w:val="%1.%2.%3.%4.%5.%6.%7.%8."/>
      <w:lvlJc w:val="left"/>
      <w:pPr>
        <w:ind w:left="5124" w:hanging="1440"/>
      </w:pPr>
      <w:rPr>
        <w:rFonts w:cs="Mangal" w:hint="default"/>
        <w:color w:val="000000" w:themeColor="text1"/>
      </w:rPr>
    </w:lvl>
    <w:lvl w:ilvl="8">
      <w:start w:val="1"/>
      <w:numFmt w:val="decimal"/>
      <w:isLgl/>
      <w:lvlText w:val="%1.%2.%3.%4.%5.%6.%7.%8.%9."/>
      <w:lvlJc w:val="left"/>
      <w:pPr>
        <w:ind w:left="5909" w:hanging="1800"/>
      </w:pPr>
      <w:rPr>
        <w:rFonts w:cs="Mangal" w:hint="default"/>
        <w:color w:val="000000" w:themeColor="text1"/>
      </w:rPr>
    </w:lvl>
  </w:abstractNum>
  <w:abstractNum w:abstractNumId="4" w15:restartNumberingAfterBreak="0">
    <w:nsid w:val="115F2F0E"/>
    <w:multiLevelType w:val="hybridMultilevel"/>
    <w:tmpl w:val="CFE2BB0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C66FF"/>
    <w:multiLevelType w:val="hybridMultilevel"/>
    <w:tmpl w:val="06926710"/>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5D82514"/>
    <w:multiLevelType w:val="multilevel"/>
    <w:tmpl w:val="4CD2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B7A82"/>
    <w:multiLevelType w:val="multilevel"/>
    <w:tmpl w:val="1FF8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8E45EE"/>
    <w:multiLevelType w:val="hybridMultilevel"/>
    <w:tmpl w:val="1E9A54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FF7CCD"/>
    <w:multiLevelType w:val="hybridMultilevel"/>
    <w:tmpl w:val="02BE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8F4582"/>
    <w:multiLevelType w:val="multilevel"/>
    <w:tmpl w:val="BC7E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B13C64"/>
    <w:multiLevelType w:val="multilevel"/>
    <w:tmpl w:val="1C7C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52BF3"/>
    <w:multiLevelType w:val="multilevel"/>
    <w:tmpl w:val="8D68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3D390C"/>
    <w:multiLevelType w:val="multilevel"/>
    <w:tmpl w:val="B114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9D0FA3"/>
    <w:multiLevelType w:val="hybridMultilevel"/>
    <w:tmpl w:val="3876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DE4517"/>
    <w:multiLevelType w:val="multilevel"/>
    <w:tmpl w:val="304E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CB0A8E"/>
    <w:multiLevelType w:val="hybridMultilevel"/>
    <w:tmpl w:val="4DD2D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A630C2"/>
    <w:multiLevelType w:val="multilevel"/>
    <w:tmpl w:val="8AE8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AA3E35"/>
    <w:multiLevelType w:val="hybridMultilevel"/>
    <w:tmpl w:val="694CF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5740FB"/>
    <w:multiLevelType w:val="multilevel"/>
    <w:tmpl w:val="B60C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4711A9"/>
    <w:multiLevelType w:val="multilevel"/>
    <w:tmpl w:val="8896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15818"/>
    <w:multiLevelType w:val="multilevel"/>
    <w:tmpl w:val="F8C8D8E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D55B96"/>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E755C6"/>
    <w:multiLevelType w:val="multilevel"/>
    <w:tmpl w:val="B2C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530DAD"/>
    <w:multiLevelType w:val="multilevel"/>
    <w:tmpl w:val="A494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3210D5"/>
    <w:multiLevelType w:val="hybridMultilevel"/>
    <w:tmpl w:val="C1626E9C"/>
    <w:lvl w:ilvl="0" w:tplc="100C150C">
      <w:start w:val="1"/>
      <w:numFmt w:val="decimal"/>
      <w:lvlText w:val="%1)"/>
      <w:lvlJc w:val="left"/>
      <w:pPr>
        <w:ind w:left="720" w:hanging="360"/>
      </w:pPr>
      <w:rPr>
        <w:rFonts w:eastAsiaTheme="minorHAns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5"/>
  </w:num>
  <w:num w:numId="3">
    <w:abstractNumId w:val="21"/>
  </w:num>
  <w:num w:numId="4">
    <w:abstractNumId w:val="6"/>
  </w:num>
  <w:num w:numId="5">
    <w:abstractNumId w:val="0"/>
  </w:num>
  <w:num w:numId="6">
    <w:abstractNumId w:val="13"/>
  </w:num>
  <w:num w:numId="7">
    <w:abstractNumId w:val="17"/>
  </w:num>
  <w:num w:numId="8">
    <w:abstractNumId w:val="12"/>
  </w:num>
  <w:num w:numId="9">
    <w:abstractNumId w:val="10"/>
  </w:num>
  <w:num w:numId="10">
    <w:abstractNumId w:val="11"/>
  </w:num>
  <w:num w:numId="11">
    <w:abstractNumId w:val="23"/>
  </w:num>
  <w:num w:numId="12">
    <w:abstractNumId w:val="7"/>
  </w:num>
  <w:num w:numId="13">
    <w:abstractNumId w:val="20"/>
  </w:num>
  <w:num w:numId="14">
    <w:abstractNumId w:val="1"/>
  </w:num>
  <w:num w:numId="15">
    <w:abstractNumId w:val="24"/>
  </w:num>
  <w:num w:numId="16">
    <w:abstractNumId w:val="16"/>
  </w:num>
  <w:num w:numId="17">
    <w:abstractNumId w:val="14"/>
  </w:num>
  <w:num w:numId="18">
    <w:abstractNumId w:val="9"/>
  </w:num>
  <w:num w:numId="19">
    <w:abstractNumId w:val="2"/>
  </w:num>
  <w:num w:numId="20">
    <w:abstractNumId w:val="8"/>
  </w:num>
  <w:num w:numId="21">
    <w:abstractNumId w:val="22"/>
  </w:num>
  <w:num w:numId="22">
    <w:abstractNumId w:val="18"/>
  </w:num>
  <w:num w:numId="23">
    <w:abstractNumId w:val="25"/>
  </w:num>
  <w:num w:numId="24">
    <w:abstractNumId w:val="3"/>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4BA3"/>
    <w:rsid w:val="00023DCE"/>
    <w:rsid w:val="00032590"/>
    <w:rsid w:val="0003459F"/>
    <w:rsid w:val="00046717"/>
    <w:rsid w:val="00050821"/>
    <w:rsid w:val="00067630"/>
    <w:rsid w:val="0007265E"/>
    <w:rsid w:val="00073275"/>
    <w:rsid w:val="000763F1"/>
    <w:rsid w:val="000A3546"/>
    <w:rsid w:val="000A5EE7"/>
    <w:rsid w:val="000C0917"/>
    <w:rsid w:val="0012086C"/>
    <w:rsid w:val="00126667"/>
    <w:rsid w:val="00134F33"/>
    <w:rsid w:val="00140363"/>
    <w:rsid w:val="00141C72"/>
    <w:rsid w:val="001852CD"/>
    <w:rsid w:val="001A276C"/>
    <w:rsid w:val="001A7CC4"/>
    <w:rsid w:val="001B4B67"/>
    <w:rsid w:val="001D0D60"/>
    <w:rsid w:val="001D3408"/>
    <w:rsid w:val="00216DCC"/>
    <w:rsid w:val="00225577"/>
    <w:rsid w:val="00226363"/>
    <w:rsid w:val="002303B4"/>
    <w:rsid w:val="00245A13"/>
    <w:rsid w:val="00247C6F"/>
    <w:rsid w:val="002507D7"/>
    <w:rsid w:val="00264503"/>
    <w:rsid w:val="00271844"/>
    <w:rsid w:val="0028773C"/>
    <w:rsid w:val="002919AF"/>
    <w:rsid w:val="002930F9"/>
    <w:rsid w:val="002A282F"/>
    <w:rsid w:val="002A34E5"/>
    <w:rsid w:val="002A53A8"/>
    <w:rsid w:val="002B1DAF"/>
    <w:rsid w:val="002C5DA9"/>
    <w:rsid w:val="002D0B36"/>
    <w:rsid w:val="002F6880"/>
    <w:rsid w:val="003015A4"/>
    <w:rsid w:val="00301D27"/>
    <w:rsid w:val="00312D84"/>
    <w:rsid w:val="00314B54"/>
    <w:rsid w:val="00322DCC"/>
    <w:rsid w:val="003377AE"/>
    <w:rsid w:val="0034349B"/>
    <w:rsid w:val="003834F6"/>
    <w:rsid w:val="00392277"/>
    <w:rsid w:val="00395A69"/>
    <w:rsid w:val="003A389A"/>
    <w:rsid w:val="003A61CB"/>
    <w:rsid w:val="003E26CA"/>
    <w:rsid w:val="003E480D"/>
    <w:rsid w:val="00402F50"/>
    <w:rsid w:val="00404A75"/>
    <w:rsid w:val="00427ACD"/>
    <w:rsid w:val="00433DF9"/>
    <w:rsid w:val="00460FCA"/>
    <w:rsid w:val="004613E9"/>
    <w:rsid w:val="00476FCB"/>
    <w:rsid w:val="0047782F"/>
    <w:rsid w:val="00490BA2"/>
    <w:rsid w:val="00494917"/>
    <w:rsid w:val="004B4B74"/>
    <w:rsid w:val="004D2C25"/>
    <w:rsid w:val="004D786B"/>
    <w:rsid w:val="004E6E78"/>
    <w:rsid w:val="004F24F0"/>
    <w:rsid w:val="004F2EE2"/>
    <w:rsid w:val="004F5EBC"/>
    <w:rsid w:val="00505699"/>
    <w:rsid w:val="0051024D"/>
    <w:rsid w:val="00510D6D"/>
    <w:rsid w:val="00514821"/>
    <w:rsid w:val="00521F17"/>
    <w:rsid w:val="0053453B"/>
    <w:rsid w:val="0055061E"/>
    <w:rsid w:val="00571597"/>
    <w:rsid w:val="0057734F"/>
    <w:rsid w:val="00582312"/>
    <w:rsid w:val="00582FF0"/>
    <w:rsid w:val="005A6783"/>
    <w:rsid w:val="005E2EE2"/>
    <w:rsid w:val="005F4564"/>
    <w:rsid w:val="005F65CE"/>
    <w:rsid w:val="00601B28"/>
    <w:rsid w:val="00625F7F"/>
    <w:rsid w:val="00630CAC"/>
    <w:rsid w:val="0064695D"/>
    <w:rsid w:val="00665A0A"/>
    <w:rsid w:val="006669D5"/>
    <w:rsid w:val="006821B1"/>
    <w:rsid w:val="00685B38"/>
    <w:rsid w:val="00685EB1"/>
    <w:rsid w:val="006872E1"/>
    <w:rsid w:val="006B27DC"/>
    <w:rsid w:val="006B68D2"/>
    <w:rsid w:val="006C7D35"/>
    <w:rsid w:val="006E6097"/>
    <w:rsid w:val="006F6BD9"/>
    <w:rsid w:val="00704FB4"/>
    <w:rsid w:val="00706A72"/>
    <w:rsid w:val="00707D7B"/>
    <w:rsid w:val="00723CA0"/>
    <w:rsid w:val="007251E9"/>
    <w:rsid w:val="00735085"/>
    <w:rsid w:val="00770BDF"/>
    <w:rsid w:val="007735D4"/>
    <w:rsid w:val="0078053C"/>
    <w:rsid w:val="007B563F"/>
    <w:rsid w:val="007D2B68"/>
    <w:rsid w:val="007E04BD"/>
    <w:rsid w:val="008213FC"/>
    <w:rsid w:val="008315F4"/>
    <w:rsid w:val="008564F8"/>
    <w:rsid w:val="008671C7"/>
    <w:rsid w:val="00877DEE"/>
    <w:rsid w:val="00892804"/>
    <w:rsid w:val="008A41D5"/>
    <w:rsid w:val="008A59DD"/>
    <w:rsid w:val="008B5241"/>
    <w:rsid w:val="008E0F60"/>
    <w:rsid w:val="008E1F79"/>
    <w:rsid w:val="00907E5B"/>
    <w:rsid w:val="009139EA"/>
    <w:rsid w:val="00914B01"/>
    <w:rsid w:val="0093235B"/>
    <w:rsid w:val="009357F4"/>
    <w:rsid w:val="009519CF"/>
    <w:rsid w:val="0097124F"/>
    <w:rsid w:val="00990972"/>
    <w:rsid w:val="009A2B87"/>
    <w:rsid w:val="009A46C7"/>
    <w:rsid w:val="009C448A"/>
    <w:rsid w:val="009C7615"/>
    <w:rsid w:val="009D0A93"/>
    <w:rsid w:val="009E037F"/>
    <w:rsid w:val="009E0671"/>
    <w:rsid w:val="009F3773"/>
    <w:rsid w:val="00A007AF"/>
    <w:rsid w:val="00A00E59"/>
    <w:rsid w:val="00A07429"/>
    <w:rsid w:val="00A331D0"/>
    <w:rsid w:val="00A43660"/>
    <w:rsid w:val="00A47E33"/>
    <w:rsid w:val="00A5329D"/>
    <w:rsid w:val="00A579D7"/>
    <w:rsid w:val="00A706CD"/>
    <w:rsid w:val="00A84DB5"/>
    <w:rsid w:val="00A8699D"/>
    <w:rsid w:val="00A87623"/>
    <w:rsid w:val="00AA4102"/>
    <w:rsid w:val="00AA7B7C"/>
    <w:rsid w:val="00AB52F1"/>
    <w:rsid w:val="00AB6A71"/>
    <w:rsid w:val="00AC0CCE"/>
    <w:rsid w:val="00AD17F4"/>
    <w:rsid w:val="00AE6A3D"/>
    <w:rsid w:val="00B126EA"/>
    <w:rsid w:val="00B12738"/>
    <w:rsid w:val="00B14BA3"/>
    <w:rsid w:val="00B25591"/>
    <w:rsid w:val="00B26EBF"/>
    <w:rsid w:val="00B4109D"/>
    <w:rsid w:val="00B4199B"/>
    <w:rsid w:val="00B63628"/>
    <w:rsid w:val="00B729E8"/>
    <w:rsid w:val="00B952A3"/>
    <w:rsid w:val="00BA6419"/>
    <w:rsid w:val="00BC4C30"/>
    <w:rsid w:val="00BD3099"/>
    <w:rsid w:val="00BE3E7E"/>
    <w:rsid w:val="00BF52DF"/>
    <w:rsid w:val="00BF53E0"/>
    <w:rsid w:val="00C233CB"/>
    <w:rsid w:val="00C544CD"/>
    <w:rsid w:val="00C72129"/>
    <w:rsid w:val="00C85E97"/>
    <w:rsid w:val="00C919CF"/>
    <w:rsid w:val="00CB3436"/>
    <w:rsid w:val="00CB5320"/>
    <w:rsid w:val="00CC5C3E"/>
    <w:rsid w:val="00CD00BB"/>
    <w:rsid w:val="00CD5CE8"/>
    <w:rsid w:val="00CD5FF3"/>
    <w:rsid w:val="00CF7AFC"/>
    <w:rsid w:val="00D140C9"/>
    <w:rsid w:val="00D15D2B"/>
    <w:rsid w:val="00D21F39"/>
    <w:rsid w:val="00D43C9D"/>
    <w:rsid w:val="00D7473A"/>
    <w:rsid w:val="00D7531C"/>
    <w:rsid w:val="00D91E6E"/>
    <w:rsid w:val="00DB209B"/>
    <w:rsid w:val="00DB2593"/>
    <w:rsid w:val="00DB5130"/>
    <w:rsid w:val="00DC44A1"/>
    <w:rsid w:val="00DD14A8"/>
    <w:rsid w:val="00DE192C"/>
    <w:rsid w:val="00DE4033"/>
    <w:rsid w:val="00DE51E8"/>
    <w:rsid w:val="00DF261A"/>
    <w:rsid w:val="00E0237B"/>
    <w:rsid w:val="00E22FD6"/>
    <w:rsid w:val="00E31280"/>
    <w:rsid w:val="00E427EA"/>
    <w:rsid w:val="00E44DBE"/>
    <w:rsid w:val="00E45765"/>
    <w:rsid w:val="00E53F60"/>
    <w:rsid w:val="00E6642E"/>
    <w:rsid w:val="00E6753B"/>
    <w:rsid w:val="00E762B9"/>
    <w:rsid w:val="00EA2B8B"/>
    <w:rsid w:val="00EA2C24"/>
    <w:rsid w:val="00EC29F5"/>
    <w:rsid w:val="00EC54CA"/>
    <w:rsid w:val="00ED0C82"/>
    <w:rsid w:val="00ED4469"/>
    <w:rsid w:val="00EF43FE"/>
    <w:rsid w:val="00F00243"/>
    <w:rsid w:val="00F44063"/>
    <w:rsid w:val="00F64220"/>
    <w:rsid w:val="00F67A73"/>
    <w:rsid w:val="00F70E8D"/>
    <w:rsid w:val="00F73600"/>
    <w:rsid w:val="00F7527E"/>
    <w:rsid w:val="00F77247"/>
    <w:rsid w:val="00F86943"/>
    <w:rsid w:val="00FA459D"/>
    <w:rsid w:val="00FC1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E36844-AAC8-4F42-AC85-00DB213B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3A8"/>
  </w:style>
  <w:style w:type="paragraph" w:styleId="1">
    <w:name w:val="heading 1"/>
    <w:basedOn w:val="a"/>
    <w:link w:val="10"/>
    <w:uiPriority w:val="9"/>
    <w:qFormat/>
    <w:rsid w:val="00B14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14B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4BA3"/>
    <w:rPr>
      <w:rFonts w:asciiTheme="majorHAnsi" w:eastAsiaTheme="majorEastAsia" w:hAnsiTheme="majorHAnsi" w:cstheme="majorBidi"/>
      <w:b/>
      <w:bCs/>
      <w:color w:val="4F81BD" w:themeColor="accent1"/>
      <w:sz w:val="26"/>
      <w:szCs w:val="26"/>
    </w:rPr>
  </w:style>
  <w:style w:type="paragraph" w:customStyle="1" w:styleId="article">
    <w:name w:val="article"/>
    <w:basedOn w:val="a"/>
    <w:rsid w:val="00B1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Без стиля]"/>
    <w:rsid w:val="00B14BA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Заголовок в тексте"/>
    <w:basedOn w:val="a3"/>
    <w:uiPriority w:val="99"/>
    <w:rsid w:val="00B14BA3"/>
    <w:pPr>
      <w:suppressAutoHyphens/>
      <w:spacing w:after="113"/>
      <w:ind w:left="113" w:right="113"/>
    </w:pPr>
    <w:rPr>
      <w:rFonts w:ascii="OfficinaSansBoldC" w:hAnsi="OfficinaSansBoldC" w:cs="OfficinaSansBoldC"/>
      <w:u w:color="000000"/>
    </w:rPr>
  </w:style>
  <w:style w:type="paragraph" w:customStyle="1" w:styleId="a5">
    <w:name w:val="Таблица_заголовок"/>
    <w:basedOn w:val="a4"/>
    <w:uiPriority w:val="99"/>
    <w:rsid w:val="00B14BA3"/>
    <w:pPr>
      <w:spacing w:after="0"/>
      <w:ind w:left="0" w:right="0"/>
    </w:pPr>
    <w:rPr>
      <w:sz w:val="22"/>
      <w:szCs w:val="22"/>
    </w:rPr>
  </w:style>
  <w:style w:type="paragraph" w:styleId="a6">
    <w:name w:val="Body Text"/>
    <w:basedOn w:val="a3"/>
    <w:link w:val="a7"/>
    <w:uiPriority w:val="99"/>
    <w:rsid w:val="00B14BA3"/>
    <w:pPr>
      <w:jc w:val="both"/>
    </w:pPr>
    <w:rPr>
      <w:rFonts w:ascii="OfficinaSansBookC" w:hAnsi="OfficinaSansBookC" w:cs="OfficinaSansBookC"/>
      <w:sz w:val="20"/>
      <w:szCs w:val="20"/>
    </w:rPr>
  </w:style>
  <w:style w:type="character" w:customStyle="1" w:styleId="a7">
    <w:name w:val="Основной текст Знак"/>
    <w:basedOn w:val="a0"/>
    <w:link w:val="a6"/>
    <w:uiPriority w:val="99"/>
    <w:rsid w:val="00B14BA3"/>
    <w:rPr>
      <w:rFonts w:ascii="OfficinaSansBookC" w:hAnsi="OfficinaSansBookC" w:cs="OfficinaSansBookC"/>
      <w:color w:val="000000"/>
      <w:sz w:val="20"/>
      <w:szCs w:val="20"/>
    </w:rPr>
  </w:style>
  <w:style w:type="paragraph" w:customStyle="1" w:styleId="a8">
    <w:name w:val="Таблица"/>
    <w:basedOn w:val="a6"/>
    <w:uiPriority w:val="99"/>
    <w:rsid w:val="00B14BA3"/>
    <w:pPr>
      <w:ind w:left="57" w:right="57"/>
      <w:jc w:val="left"/>
    </w:pPr>
    <w:rPr>
      <w:rFonts w:ascii="Arial" w:hAnsi="Arial" w:cs="Arial"/>
      <w:sz w:val="18"/>
      <w:szCs w:val="18"/>
    </w:rPr>
  </w:style>
  <w:style w:type="paragraph" w:customStyle="1" w:styleId="a9">
    <w:name w:val="Основной текст+отступ"/>
    <w:basedOn w:val="a6"/>
    <w:uiPriority w:val="99"/>
    <w:rsid w:val="00B14BA3"/>
    <w:pPr>
      <w:ind w:left="283"/>
    </w:pPr>
  </w:style>
  <w:style w:type="table" w:styleId="aa">
    <w:name w:val="Table Grid"/>
    <w:basedOn w:val="a1"/>
    <w:uiPriority w:val="59"/>
    <w:rsid w:val="00A4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sid w:val="00050821"/>
    <w:rPr>
      <w:i/>
      <w:iCs/>
    </w:rPr>
  </w:style>
  <w:style w:type="paragraph" w:styleId="ac">
    <w:name w:val="Normal (Web)"/>
    <w:basedOn w:val="a"/>
    <w:unhideWhenUsed/>
    <w:rsid w:val="0040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02F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2F50"/>
    <w:rPr>
      <w:rFonts w:ascii="Tahoma" w:hAnsi="Tahoma" w:cs="Tahoma"/>
      <w:sz w:val="16"/>
      <w:szCs w:val="16"/>
    </w:rPr>
  </w:style>
  <w:style w:type="paragraph" w:customStyle="1" w:styleId="Default">
    <w:name w:val="Default"/>
    <w:rsid w:val="007B56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2A34E5"/>
  </w:style>
  <w:style w:type="paragraph" w:styleId="af">
    <w:name w:val="List Paragraph"/>
    <w:basedOn w:val="a"/>
    <w:uiPriority w:val="34"/>
    <w:qFormat/>
    <w:rsid w:val="009A2B87"/>
    <w:pPr>
      <w:ind w:left="720"/>
      <w:contextualSpacing/>
    </w:pPr>
  </w:style>
  <w:style w:type="paragraph" w:customStyle="1" w:styleId="ConsPlusNonformat">
    <w:name w:val="ConsPlusNonformat"/>
    <w:uiPriority w:val="99"/>
    <w:rsid w:val="00AB6A71"/>
    <w:pPr>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uiPriority w:val="99"/>
    <w:semiHidden/>
    <w:unhideWhenUsed/>
    <w:rsid w:val="00AB6A71"/>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semiHidden/>
    <w:rsid w:val="00AB6A71"/>
    <w:rPr>
      <w:rFonts w:ascii="Calibri" w:eastAsia="Calibri" w:hAnsi="Calibri" w:cs="Times New Roman"/>
      <w:sz w:val="20"/>
      <w:szCs w:val="20"/>
    </w:rPr>
  </w:style>
  <w:style w:type="character" w:styleId="af2">
    <w:name w:val="footnote reference"/>
    <w:uiPriority w:val="99"/>
    <w:semiHidden/>
    <w:unhideWhenUsed/>
    <w:rsid w:val="00AB6A71"/>
    <w:rPr>
      <w:vertAlign w:val="superscript"/>
    </w:rPr>
  </w:style>
  <w:style w:type="paragraph" w:styleId="af3">
    <w:name w:val="header"/>
    <w:basedOn w:val="a"/>
    <w:link w:val="af4"/>
    <w:uiPriority w:val="99"/>
    <w:unhideWhenUsed/>
    <w:rsid w:val="0058231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82312"/>
  </w:style>
  <w:style w:type="paragraph" w:styleId="af5">
    <w:name w:val="footer"/>
    <w:basedOn w:val="a"/>
    <w:link w:val="af6"/>
    <w:uiPriority w:val="99"/>
    <w:unhideWhenUsed/>
    <w:rsid w:val="00582312"/>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82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9993">
      <w:bodyDiv w:val="1"/>
      <w:marLeft w:val="0"/>
      <w:marRight w:val="0"/>
      <w:marTop w:val="0"/>
      <w:marBottom w:val="0"/>
      <w:divBdr>
        <w:top w:val="none" w:sz="0" w:space="0" w:color="auto"/>
        <w:left w:val="none" w:sz="0" w:space="0" w:color="auto"/>
        <w:bottom w:val="none" w:sz="0" w:space="0" w:color="auto"/>
        <w:right w:val="none" w:sz="0" w:space="0" w:color="auto"/>
      </w:divBdr>
    </w:div>
    <w:div w:id="704672537">
      <w:bodyDiv w:val="1"/>
      <w:marLeft w:val="0"/>
      <w:marRight w:val="0"/>
      <w:marTop w:val="0"/>
      <w:marBottom w:val="0"/>
      <w:divBdr>
        <w:top w:val="none" w:sz="0" w:space="0" w:color="auto"/>
        <w:left w:val="none" w:sz="0" w:space="0" w:color="auto"/>
        <w:bottom w:val="none" w:sz="0" w:space="0" w:color="auto"/>
        <w:right w:val="none" w:sz="0" w:space="0" w:color="auto"/>
      </w:divBdr>
    </w:div>
    <w:div w:id="1028750012">
      <w:bodyDiv w:val="1"/>
      <w:marLeft w:val="0"/>
      <w:marRight w:val="0"/>
      <w:marTop w:val="0"/>
      <w:marBottom w:val="0"/>
      <w:divBdr>
        <w:top w:val="none" w:sz="0" w:space="0" w:color="auto"/>
        <w:left w:val="none" w:sz="0" w:space="0" w:color="auto"/>
        <w:bottom w:val="none" w:sz="0" w:space="0" w:color="auto"/>
        <w:right w:val="none" w:sz="0" w:space="0" w:color="auto"/>
      </w:divBdr>
    </w:div>
    <w:div w:id="1205485666">
      <w:bodyDiv w:val="1"/>
      <w:marLeft w:val="0"/>
      <w:marRight w:val="0"/>
      <w:marTop w:val="0"/>
      <w:marBottom w:val="0"/>
      <w:divBdr>
        <w:top w:val="none" w:sz="0" w:space="0" w:color="auto"/>
        <w:left w:val="none" w:sz="0" w:space="0" w:color="auto"/>
        <w:bottom w:val="none" w:sz="0" w:space="0" w:color="auto"/>
        <w:right w:val="none" w:sz="0" w:space="0" w:color="auto"/>
      </w:divBdr>
    </w:div>
    <w:div w:id="1387483592">
      <w:bodyDiv w:val="1"/>
      <w:marLeft w:val="0"/>
      <w:marRight w:val="0"/>
      <w:marTop w:val="0"/>
      <w:marBottom w:val="0"/>
      <w:divBdr>
        <w:top w:val="none" w:sz="0" w:space="0" w:color="auto"/>
        <w:left w:val="none" w:sz="0" w:space="0" w:color="auto"/>
        <w:bottom w:val="none" w:sz="0" w:space="0" w:color="auto"/>
        <w:right w:val="none" w:sz="0" w:space="0" w:color="auto"/>
      </w:divBdr>
    </w:div>
    <w:div w:id="19224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DF171-9E15-488D-9F07-9FF22D44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30</Pages>
  <Words>10199</Words>
  <Characters>58140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84</cp:revision>
  <cp:lastPrinted>2022-11-14T12:19:00Z</cp:lastPrinted>
  <dcterms:created xsi:type="dcterms:W3CDTF">2021-08-30T13:16:00Z</dcterms:created>
  <dcterms:modified xsi:type="dcterms:W3CDTF">2022-11-14T13:38:00Z</dcterms:modified>
</cp:coreProperties>
</file>