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CF" w:rsidRDefault="00B06F58" w:rsidP="00B06F58">
      <w:pPr>
        <w:jc w:val="center"/>
        <w:rPr>
          <w:rFonts w:ascii="Times New Roman" w:hAnsi="Times New Roman" w:cs="Times New Roman"/>
          <w:sz w:val="28"/>
        </w:rPr>
      </w:pPr>
      <w:r w:rsidRPr="00B06F58">
        <w:rPr>
          <w:rFonts w:ascii="Times New Roman" w:hAnsi="Times New Roman" w:cs="Times New Roman"/>
          <w:sz w:val="28"/>
        </w:rPr>
        <w:t xml:space="preserve">Список </w:t>
      </w:r>
      <w:proofErr w:type="gramStart"/>
      <w:r w:rsidRPr="00B06F58">
        <w:rPr>
          <w:rFonts w:ascii="Times New Roman" w:hAnsi="Times New Roman" w:cs="Times New Roman"/>
          <w:sz w:val="28"/>
        </w:rPr>
        <w:t>обучающихся</w:t>
      </w:r>
      <w:proofErr w:type="gramEnd"/>
      <w:r w:rsidRPr="00B06F58">
        <w:rPr>
          <w:rFonts w:ascii="Times New Roman" w:hAnsi="Times New Roman" w:cs="Times New Roman"/>
          <w:sz w:val="28"/>
        </w:rPr>
        <w:t xml:space="preserve"> </w:t>
      </w:r>
      <w:r w:rsidR="00CF54F6">
        <w:rPr>
          <w:rFonts w:ascii="Times New Roman" w:hAnsi="Times New Roman" w:cs="Times New Roman"/>
          <w:sz w:val="28"/>
        </w:rPr>
        <w:t xml:space="preserve">МБОУ «СОШ с. </w:t>
      </w:r>
      <w:proofErr w:type="spellStart"/>
      <w:r w:rsidR="00CF54F6">
        <w:rPr>
          <w:rFonts w:ascii="Times New Roman" w:hAnsi="Times New Roman" w:cs="Times New Roman"/>
          <w:sz w:val="28"/>
        </w:rPr>
        <w:t>Чишки</w:t>
      </w:r>
      <w:proofErr w:type="spellEnd"/>
      <w:r w:rsidR="00CF54F6">
        <w:rPr>
          <w:rFonts w:ascii="Times New Roman" w:hAnsi="Times New Roman" w:cs="Times New Roman"/>
          <w:sz w:val="28"/>
        </w:rPr>
        <w:t xml:space="preserve">» </w:t>
      </w:r>
      <w:r w:rsidRPr="00B06F58">
        <w:rPr>
          <w:rFonts w:ascii="Times New Roman" w:hAnsi="Times New Roman" w:cs="Times New Roman"/>
          <w:sz w:val="28"/>
        </w:rPr>
        <w:t>по АООП</w:t>
      </w:r>
      <w:r>
        <w:rPr>
          <w:rFonts w:ascii="Times New Roman" w:hAnsi="Times New Roman" w:cs="Times New Roman"/>
          <w:sz w:val="28"/>
        </w:rPr>
        <w:t xml:space="preserve"> в 2021-2022 учебном году</w:t>
      </w:r>
    </w:p>
    <w:tbl>
      <w:tblPr>
        <w:tblStyle w:val="a3"/>
        <w:tblW w:w="15564" w:type="dxa"/>
        <w:tblInd w:w="-147" w:type="dxa"/>
        <w:tblLook w:val="04A0"/>
      </w:tblPr>
      <w:tblGrid>
        <w:gridCol w:w="559"/>
        <w:gridCol w:w="2352"/>
        <w:gridCol w:w="1026"/>
        <w:gridCol w:w="1296"/>
        <w:gridCol w:w="1584"/>
        <w:gridCol w:w="1510"/>
        <w:gridCol w:w="1927"/>
        <w:gridCol w:w="1926"/>
        <w:gridCol w:w="3384"/>
      </w:tblGrid>
      <w:tr w:rsidR="007E48BC" w:rsidTr="007E48BC">
        <w:tc>
          <w:tcPr>
            <w:tcW w:w="559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2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26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4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ОВЗ/инвалид</w:t>
            </w:r>
          </w:p>
        </w:tc>
        <w:tc>
          <w:tcPr>
            <w:tcW w:w="1510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927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926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Заключение ТПМПК</w:t>
            </w:r>
          </w:p>
        </w:tc>
        <w:tc>
          <w:tcPr>
            <w:tcW w:w="3384" w:type="dxa"/>
          </w:tcPr>
          <w:p w:rsidR="004F52EF" w:rsidRPr="001A6A76" w:rsidRDefault="004F52EF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Инвалиды  без ОВЗ (количество, по каким заболеваниям)</w:t>
            </w:r>
          </w:p>
        </w:tc>
      </w:tr>
      <w:tr w:rsidR="007E48BC" w:rsidTr="007E48BC">
        <w:tc>
          <w:tcPr>
            <w:tcW w:w="559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Ислангириев</w:t>
            </w:r>
            <w:proofErr w:type="spell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0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01.07.2009</w:t>
            </w:r>
          </w:p>
        </w:tc>
        <w:tc>
          <w:tcPr>
            <w:tcW w:w="1584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Инв. №2097649</w:t>
            </w:r>
          </w:p>
        </w:tc>
        <w:tc>
          <w:tcPr>
            <w:tcW w:w="1510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27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Приказ № 107/1 от 31.08.2021г.</w:t>
            </w:r>
          </w:p>
        </w:tc>
        <w:tc>
          <w:tcPr>
            <w:tcW w:w="19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Заключение № 124 от 24.08.2021г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АООП ООО (вар.1)</w:t>
            </w:r>
          </w:p>
        </w:tc>
        <w:tc>
          <w:tcPr>
            <w:tcW w:w="3384" w:type="dxa"/>
            <w:vMerge w:val="restart"/>
          </w:tcPr>
          <w:p w:rsidR="007E48BC" w:rsidRPr="001A6A76" w:rsidRDefault="007E48BC" w:rsidP="007E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Всего 14</w:t>
            </w: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7E48BC" w:rsidRPr="001A6A76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ЧМТ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ПРС (порок сердца)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Эпилепсия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ВПС (порок сердца)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Аллергическое воспаление глаз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Эпилепсия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порок сердца)</w:t>
            </w:r>
          </w:p>
          <w:p w:rsidR="007E48BC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  <w:p w:rsidR="007E48BC" w:rsidRPr="001A6A76" w:rsidRDefault="007E48BC" w:rsidP="007E48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Миопия обоих глаз; осложненная степень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BC" w:rsidTr="007E48BC">
        <w:tc>
          <w:tcPr>
            <w:tcW w:w="559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Ислангириев</w:t>
            </w:r>
            <w:proofErr w:type="spell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0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09.03.2008</w:t>
            </w:r>
          </w:p>
        </w:tc>
        <w:tc>
          <w:tcPr>
            <w:tcW w:w="1584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Инв. №2097656</w:t>
            </w:r>
          </w:p>
        </w:tc>
        <w:tc>
          <w:tcPr>
            <w:tcW w:w="1510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927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Приказ № 107/2 от 31.08.2021г.</w:t>
            </w:r>
          </w:p>
        </w:tc>
        <w:tc>
          <w:tcPr>
            <w:tcW w:w="19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Заключение № 124 от 24.08.2021г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АООП ООО (вар.1)</w:t>
            </w:r>
          </w:p>
        </w:tc>
        <w:tc>
          <w:tcPr>
            <w:tcW w:w="3384" w:type="dxa"/>
            <w:vMerge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BC" w:rsidTr="007E48BC">
        <w:tc>
          <w:tcPr>
            <w:tcW w:w="559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Медни</w:t>
            </w:r>
            <w:proofErr w:type="spellEnd"/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0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07.08.2011</w:t>
            </w:r>
          </w:p>
        </w:tc>
        <w:tc>
          <w:tcPr>
            <w:tcW w:w="1584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Инв. №2097656</w:t>
            </w:r>
          </w:p>
        </w:tc>
        <w:tc>
          <w:tcPr>
            <w:tcW w:w="1510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ЗПРР</w:t>
            </w:r>
          </w:p>
        </w:tc>
        <w:tc>
          <w:tcPr>
            <w:tcW w:w="1927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Приказ № 133 от 07.10.2021г.</w:t>
            </w:r>
          </w:p>
        </w:tc>
        <w:tc>
          <w:tcPr>
            <w:tcW w:w="1926" w:type="dxa"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Заключение № 149 от 06.10.2021г</w:t>
            </w:r>
          </w:p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76">
              <w:rPr>
                <w:rFonts w:ascii="Times New Roman" w:hAnsi="Times New Roman" w:cs="Times New Roman"/>
                <w:sz w:val="24"/>
                <w:szCs w:val="24"/>
              </w:rPr>
              <w:t>АООП НОО (вар.7.2)</w:t>
            </w:r>
          </w:p>
        </w:tc>
        <w:tc>
          <w:tcPr>
            <w:tcW w:w="3384" w:type="dxa"/>
            <w:vMerge/>
          </w:tcPr>
          <w:p w:rsidR="007E48BC" w:rsidRPr="001A6A76" w:rsidRDefault="007E48BC" w:rsidP="001A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F58" w:rsidRPr="00B06F58" w:rsidRDefault="00B06F58" w:rsidP="00B06F58">
      <w:pPr>
        <w:jc w:val="center"/>
        <w:rPr>
          <w:rFonts w:ascii="Times New Roman" w:hAnsi="Times New Roman" w:cs="Times New Roman"/>
          <w:sz w:val="28"/>
        </w:rPr>
      </w:pPr>
    </w:p>
    <w:sectPr w:rsidR="00B06F58" w:rsidRPr="00B06F58" w:rsidSect="00B06F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0769"/>
    <w:multiLevelType w:val="hybridMultilevel"/>
    <w:tmpl w:val="8760E554"/>
    <w:lvl w:ilvl="0" w:tplc="55563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F58"/>
    <w:rsid w:val="0006165A"/>
    <w:rsid w:val="001A6A76"/>
    <w:rsid w:val="00391E2C"/>
    <w:rsid w:val="004A4950"/>
    <w:rsid w:val="004F52EF"/>
    <w:rsid w:val="00535493"/>
    <w:rsid w:val="007E48BC"/>
    <w:rsid w:val="00B06F58"/>
    <w:rsid w:val="00C956BA"/>
    <w:rsid w:val="00CF54F6"/>
    <w:rsid w:val="00E758CF"/>
    <w:rsid w:val="00E84A5F"/>
    <w:rsid w:val="00FC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W-10</dc:creator>
  <cp:lastModifiedBy>RePack by SPecialiST</cp:lastModifiedBy>
  <cp:revision>6</cp:revision>
  <dcterms:created xsi:type="dcterms:W3CDTF">2021-10-28T06:13:00Z</dcterms:created>
  <dcterms:modified xsi:type="dcterms:W3CDTF">2021-10-29T06:02:00Z</dcterms:modified>
</cp:coreProperties>
</file>